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08" w:rsidRPr="00BB1339" w:rsidRDefault="00BE4D42" w:rsidP="00016D14">
      <w:pPr>
        <w:widowControl/>
        <w:ind w:left="0" w:firstLine="0"/>
        <w:jc w:val="center"/>
        <w:rPr>
          <w:b/>
          <w:bCs/>
          <w:sz w:val="28"/>
          <w:szCs w:val="28"/>
        </w:rPr>
      </w:pPr>
      <w:r>
        <w:rPr>
          <w:noProof/>
        </w:rPr>
        <w:drawing>
          <wp:inline distT="0" distB="0" distL="0" distR="0">
            <wp:extent cx="1294327" cy="1456044"/>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914" cy="1458954"/>
                    </a:xfrm>
                    <a:prstGeom prst="rect">
                      <a:avLst/>
                    </a:prstGeom>
                    <a:noFill/>
                    <a:ln>
                      <a:noFill/>
                    </a:ln>
                  </pic:spPr>
                </pic:pic>
              </a:graphicData>
            </a:graphic>
          </wp:inline>
        </w:drawing>
      </w:r>
    </w:p>
    <w:p w:rsidR="00016D14" w:rsidRDefault="00BE4D42" w:rsidP="00BE4D42">
      <w:pPr>
        <w:pStyle w:val="aa"/>
        <w:spacing w:after="0" w:line="360" w:lineRule="auto"/>
        <w:jc w:val="center"/>
        <w:rPr>
          <w:b/>
          <w:sz w:val="28"/>
          <w:szCs w:val="28"/>
        </w:rPr>
      </w:pPr>
      <w:r>
        <w:rPr>
          <w:b/>
          <w:sz w:val="28"/>
          <w:szCs w:val="28"/>
        </w:rPr>
        <w:t>БАЙКАЛЬСКИЙ ГОСУДАРСТВЕННЫЙ УНИВЕРСИТЕТ</w:t>
      </w:r>
    </w:p>
    <w:p w:rsidR="00016D14" w:rsidRDefault="00016D14" w:rsidP="003162FA">
      <w:pPr>
        <w:pStyle w:val="aa"/>
        <w:spacing w:after="0" w:line="360" w:lineRule="auto"/>
        <w:jc w:val="center"/>
        <w:rPr>
          <w:b/>
          <w:sz w:val="28"/>
          <w:szCs w:val="28"/>
        </w:rPr>
      </w:pPr>
      <w:r>
        <w:rPr>
          <w:b/>
          <w:sz w:val="28"/>
          <w:szCs w:val="28"/>
        </w:rPr>
        <w:t xml:space="preserve">ИНСТИТУТ </w:t>
      </w:r>
      <w:r w:rsidR="00474502">
        <w:rPr>
          <w:b/>
          <w:sz w:val="28"/>
          <w:szCs w:val="28"/>
        </w:rPr>
        <w:t>ЮСТИЦИИ</w:t>
      </w:r>
      <w:r>
        <w:rPr>
          <w:b/>
          <w:sz w:val="28"/>
          <w:szCs w:val="28"/>
        </w:rPr>
        <w:t xml:space="preserve"> </w:t>
      </w:r>
    </w:p>
    <w:p w:rsidR="00C33508" w:rsidRPr="00BB1339" w:rsidRDefault="00C33508" w:rsidP="003162FA">
      <w:pPr>
        <w:widowControl/>
        <w:spacing w:line="360" w:lineRule="auto"/>
        <w:ind w:left="0" w:firstLine="0"/>
        <w:jc w:val="center"/>
        <w:rPr>
          <w:b/>
          <w:bCs/>
          <w:sz w:val="28"/>
          <w:szCs w:val="28"/>
        </w:rPr>
      </w:pPr>
      <w:r w:rsidRPr="00BB1339">
        <w:rPr>
          <w:b/>
          <w:bCs/>
          <w:sz w:val="28"/>
          <w:szCs w:val="28"/>
        </w:rPr>
        <w:t>КАФЕДРА ГРАЖДАНСКОГО ПРАВА И ПРОЦЕССА</w:t>
      </w:r>
    </w:p>
    <w:p w:rsidR="00C33508" w:rsidRPr="003162FA" w:rsidRDefault="00C33508" w:rsidP="003162FA">
      <w:pPr>
        <w:widowControl/>
        <w:spacing w:line="360" w:lineRule="auto"/>
        <w:ind w:left="0" w:firstLine="0"/>
        <w:jc w:val="center"/>
        <w:rPr>
          <w:b/>
          <w:bCs/>
          <w:sz w:val="26"/>
          <w:szCs w:val="26"/>
        </w:rPr>
      </w:pPr>
      <w:r w:rsidRPr="003162FA">
        <w:rPr>
          <w:b/>
          <w:bCs/>
          <w:sz w:val="26"/>
          <w:szCs w:val="26"/>
        </w:rPr>
        <w:t>Уважаемые коллеги!</w:t>
      </w:r>
    </w:p>
    <w:p w:rsidR="00C33508" w:rsidRPr="003162FA" w:rsidRDefault="00C33508" w:rsidP="00C33508">
      <w:pPr>
        <w:ind w:left="79" w:right="-91" w:firstLine="567"/>
        <w:rPr>
          <w:sz w:val="26"/>
          <w:szCs w:val="26"/>
        </w:rPr>
      </w:pPr>
      <w:r w:rsidRPr="003162FA">
        <w:rPr>
          <w:sz w:val="26"/>
          <w:szCs w:val="26"/>
        </w:rPr>
        <w:t>П</w:t>
      </w:r>
      <w:r w:rsidR="0048027A" w:rsidRPr="003162FA">
        <w:rPr>
          <w:sz w:val="26"/>
          <w:szCs w:val="26"/>
        </w:rPr>
        <w:t xml:space="preserve">риглашаем вас принять участие в </w:t>
      </w:r>
      <w:r w:rsidR="0048027A" w:rsidRPr="003162FA">
        <w:rPr>
          <w:b/>
          <w:sz w:val="26"/>
          <w:szCs w:val="26"/>
        </w:rPr>
        <w:t>X</w:t>
      </w:r>
      <w:r w:rsidRPr="003162FA">
        <w:rPr>
          <w:b/>
          <w:bCs/>
          <w:sz w:val="26"/>
          <w:szCs w:val="26"/>
          <w:lang w:val="en-US"/>
        </w:rPr>
        <w:t>I</w:t>
      </w:r>
      <w:r w:rsidRPr="003162FA">
        <w:rPr>
          <w:b/>
          <w:bCs/>
          <w:sz w:val="26"/>
          <w:szCs w:val="26"/>
        </w:rPr>
        <w:t xml:space="preserve"> Ежегодной международной научно-практической конференции «Защита частных прав: проблемы теории и практики»</w:t>
      </w:r>
      <w:r w:rsidR="00F07EC4" w:rsidRPr="003162FA">
        <w:rPr>
          <w:sz w:val="26"/>
          <w:szCs w:val="26"/>
        </w:rPr>
        <w:t>.</w:t>
      </w:r>
      <w:r w:rsidRPr="003162FA">
        <w:rPr>
          <w:sz w:val="26"/>
          <w:szCs w:val="26"/>
        </w:rPr>
        <w:t xml:space="preserve"> </w:t>
      </w:r>
    </w:p>
    <w:p w:rsidR="00F07EC4" w:rsidRPr="003162FA" w:rsidRDefault="00F07EC4" w:rsidP="00C33508">
      <w:pPr>
        <w:tabs>
          <w:tab w:val="num" w:pos="540"/>
        </w:tabs>
        <w:ind w:left="79" w:right="-91" w:firstLine="567"/>
        <w:rPr>
          <w:bCs/>
          <w:sz w:val="26"/>
          <w:szCs w:val="26"/>
        </w:rPr>
      </w:pPr>
      <w:r w:rsidRPr="003162FA">
        <w:rPr>
          <w:sz w:val="26"/>
          <w:szCs w:val="26"/>
        </w:rPr>
        <w:t xml:space="preserve">Конференция состоится в период с </w:t>
      </w:r>
      <w:r w:rsidRPr="003162FA">
        <w:rPr>
          <w:b/>
          <w:sz w:val="26"/>
          <w:szCs w:val="26"/>
        </w:rPr>
        <w:t>20 по 23 декабря</w:t>
      </w:r>
      <w:r w:rsidRPr="003162FA">
        <w:rPr>
          <w:b/>
          <w:bCs/>
          <w:sz w:val="26"/>
          <w:szCs w:val="26"/>
        </w:rPr>
        <w:t xml:space="preserve"> 2022 г.</w:t>
      </w:r>
      <w:r w:rsidRPr="003162FA">
        <w:rPr>
          <w:bCs/>
          <w:sz w:val="26"/>
          <w:szCs w:val="26"/>
        </w:rPr>
        <w:t xml:space="preserve"> в Байкальском государственном университете.</w:t>
      </w:r>
    </w:p>
    <w:p w:rsidR="00C33508" w:rsidRPr="003162FA" w:rsidRDefault="00C33508" w:rsidP="00C33508">
      <w:pPr>
        <w:tabs>
          <w:tab w:val="num" w:pos="540"/>
        </w:tabs>
        <w:ind w:left="79" w:right="-91" w:firstLine="567"/>
        <w:rPr>
          <w:sz w:val="26"/>
          <w:szCs w:val="26"/>
        </w:rPr>
      </w:pPr>
      <w:r w:rsidRPr="003162FA">
        <w:rPr>
          <w:sz w:val="26"/>
          <w:szCs w:val="26"/>
        </w:rPr>
        <w:t xml:space="preserve">Основными целями организаторов конференции, как и прежде, являются: разработка современного учения о защите гражданских прав, выявление практических проблем и поиск наиболее эффективного механизма защиты прав и законных интересов частных лиц, изучение опыта иных государств в вопросе защиты частных прав, дальнейшее развитие сотрудничества с представителями научного сообщества и практикующими юристами, в том числе </w:t>
      </w:r>
      <w:proofErr w:type="spellStart"/>
      <w:r w:rsidRPr="003162FA">
        <w:rPr>
          <w:sz w:val="26"/>
          <w:szCs w:val="26"/>
        </w:rPr>
        <w:t>правоприменителями</w:t>
      </w:r>
      <w:proofErr w:type="spellEnd"/>
      <w:r w:rsidR="00620175" w:rsidRPr="003162FA">
        <w:rPr>
          <w:sz w:val="26"/>
          <w:szCs w:val="26"/>
        </w:rPr>
        <w:t>, создание площадки для апробации результатов исследований молодых ученых</w:t>
      </w:r>
      <w:r w:rsidRPr="003162FA">
        <w:rPr>
          <w:sz w:val="26"/>
          <w:szCs w:val="26"/>
        </w:rPr>
        <w:t>.</w:t>
      </w:r>
    </w:p>
    <w:p w:rsidR="00F07EC4" w:rsidRPr="003162FA" w:rsidRDefault="00F07EC4" w:rsidP="00B76EF8">
      <w:pPr>
        <w:tabs>
          <w:tab w:val="num" w:pos="540"/>
        </w:tabs>
        <w:ind w:left="79" w:right="-91" w:firstLine="567"/>
        <w:rPr>
          <w:sz w:val="26"/>
          <w:szCs w:val="26"/>
        </w:rPr>
      </w:pPr>
      <w:r w:rsidRPr="003162FA">
        <w:rPr>
          <w:sz w:val="26"/>
          <w:szCs w:val="26"/>
        </w:rPr>
        <w:t>В ходе работы конференции планируется Пленарное заседание</w:t>
      </w:r>
      <w:r w:rsidR="00B76EF8" w:rsidRPr="003162FA">
        <w:rPr>
          <w:sz w:val="26"/>
          <w:szCs w:val="26"/>
        </w:rPr>
        <w:t xml:space="preserve"> (20.12.2022 г.</w:t>
      </w:r>
      <w:r w:rsidR="003162FA">
        <w:rPr>
          <w:sz w:val="26"/>
          <w:szCs w:val="26"/>
        </w:rPr>
        <w:t>,</w:t>
      </w:r>
      <w:r w:rsidR="00B76EF8" w:rsidRPr="003162FA">
        <w:rPr>
          <w:sz w:val="26"/>
          <w:szCs w:val="26"/>
        </w:rPr>
        <w:t xml:space="preserve"> 12:00)</w:t>
      </w:r>
      <w:r w:rsidRPr="003162FA">
        <w:rPr>
          <w:sz w:val="26"/>
          <w:szCs w:val="26"/>
        </w:rPr>
        <w:t xml:space="preserve">, </w:t>
      </w:r>
      <w:r w:rsidR="00B76EF8" w:rsidRPr="003162FA">
        <w:rPr>
          <w:sz w:val="26"/>
          <w:szCs w:val="26"/>
        </w:rPr>
        <w:t>всероссийский конкурс научных студенческих работ</w:t>
      </w:r>
      <w:r w:rsidR="003162FA" w:rsidRPr="003162FA">
        <w:rPr>
          <w:sz w:val="26"/>
          <w:szCs w:val="26"/>
        </w:rPr>
        <w:t xml:space="preserve"> </w:t>
      </w:r>
      <w:r w:rsidR="0064577E">
        <w:rPr>
          <w:sz w:val="26"/>
          <w:szCs w:val="26"/>
        </w:rPr>
        <w:t>«Защита частных прав»</w:t>
      </w:r>
      <w:r w:rsidR="0064577E" w:rsidRPr="003162FA">
        <w:rPr>
          <w:sz w:val="26"/>
          <w:szCs w:val="26"/>
        </w:rPr>
        <w:t xml:space="preserve"> </w:t>
      </w:r>
      <w:r w:rsidR="003162FA" w:rsidRPr="003162FA">
        <w:rPr>
          <w:sz w:val="26"/>
          <w:szCs w:val="26"/>
        </w:rPr>
        <w:t>(</w:t>
      </w:r>
      <w:r w:rsidR="00111E54">
        <w:rPr>
          <w:sz w:val="26"/>
          <w:szCs w:val="26"/>
        </w:rPr>
        <w:t>информация</w:t>
      </w:r>
      <w:r w:rsidR="003162FA" w:rsidRPr="003162FA">
        <w:rPr>
          <w:sz w:val="26"/>
          <w:szCs w:val="26"/>
        </w:rPr>
        <w:t xml:space="preserve"> о конкурсе см.: </w:t>
      </w:r>
      <w:r w:rsidR="003323B0">
        <w:rPr>
          <w:i/>
          <w:sz w:val="26"/>
          <w:szCs w:val="26"/>
        </w:rPr>
        <w:t>Приложения</w:t>
      </w:r>
      <w:r w:rsidR="003162FA" w:rsidRPr="003162FA">
        <w:rPr>
          <w:i/>
          <w:sz w:val="26"/>
          <w:szCs w:val="26"/>
        </w:rPr>
        <w:t> 3</w:t>
      </w:r>
      <w:r w:rsidR="00F4381E">
        <w:rPr>
          <w:i/>
          <w:sz w:val="26"/>
          <w:szCs w:val="26"/>
        </w:rPr>
        <w:t>, 4</w:t>
      </w:r>
      <w:r w:rsidR="003162FA" w:rsidRPr="003162FA">
        <w:rPr>
          <w:sz w:val="26"/>
          <w:szCs w:val="26"/>
        </w:rPr>
        <w:t>)</w:t>
      </w:r>
      <w:r w:rsidR="00B76EF8" w:rsidRPr="003162FA">
        <w:rPr>
          <w:sz w:val="26"/>
          <w:szCs w:val="26"/>
        </w:rPr>
        <w:t xml:space="preserve">, </w:t>
      </w:r>
      <w:r w:rsidRPr="003162FA">
        <w:rPr>
          <w:sz w:val="26"/>
          <w:szCs w:val="26"/>
        </w:rPr>
        <w:t>тематические круглые столы</w:t>
      </w:r>
      <w:r w:rsidR="00B76EF8" w:rsidRPr="003162FA">
        <w:rPr>
          <w:sz w:val="26"/>
          <w:szCs w:val="26"/>
        </w:rPr>
        <w:t>:</w:t>
      </w:r>
    </w:p>
    <w:p w:rsidR="00B76EF8" w:rsidRPr="003162FA" w:rsidRDefault="00B76EF8" w:rsidP="00B76EF8">
      <w:pPr>
        <w:tabs>
          <w:tab w:val="num" w:pos="540"/>
        </w:tabs>
        <w:ind w:left="79" w:right="-91" w:firstLine="567"/>
        <w:rPr>
          <w:sz w:val="26"/>
          <w:szCs w:val="26"/>
        </w:rPr>
      </w:pPr>
      <w:r w:rsidRPr="003162FA">
        <w:rPr>
          <w:sz w:val="26"/>
          <w:szCs w:val="26"/>
        </w:rPr>
        <w:t>– «Юридическое образование: традиции и инновации»: круглый стол, посвященный 90-летию со дня рождения Почетного профессора БГУ Елены Александровны Катковой (20.12.2022 г., 15:00);</w:t>
      </w:r>
    </w:p>
    <w:p w:rsidR="00B76EF8" w:rsidRPr="003162FA" w:rsidRDefault="00B76EF8" w:rsidP="00B76EF8">
      <w:pPr>
        <w:tabs>
          <w:tab w:val="num" w:pos="540"/>
        </w:tabs>
        <w:ind w:left="79" w:right="-91" w:firstLine="567"/>
        <w:rPr>
          <w:sz w:val="26"/>
          <w:szCs w:val="26"/>
        </w:rPr>
      </w:pPr>
      <w:r w:rsidRPr="003162FA">
        <w:rPr>
          <w:sz w:val="26"/>
          <w:szCs w:val="26"/>
        </w:rPr>
        <w:t>– научно-практический круглый стол молодых ученых «Судебное правотворчество в России» (23.12.2022 г., 14:00).</w:t>
      </w:r>
    </w:p>
    <w:p w:rsidR="003162FA" w:rsidRPr="003162FA" w:rsidRDefault="00B76EF8" w:rsidP="00B76EF8">
      <w:pPr>
        <w:tabs>
          <w:tab w:val="num" w:pos="540"/>
        </w:tabs>
        <w:ind w:left="79" w:right="-91" w:firstLine="567"/>
        <w:rPr>
          <w:sz w:val="26"/>
          <w:szCs w:val="26"/>
        </w:rPr>
      </w:pPr>
      <w:r w:rsidRPr="003162FA">
        <w:rPr>
          <w:rFonts w:hint="eastAsia"/>
          <w:sz w:val="26"/>
          <w:szCs w:val="26"/>
        </w:rPr>
        <w:t>Приглашаем</w:t>
      </w:r>
      <w:r w:rsidRPr="003162FA">
        <w:rPr>
          <w:sz w:val="26"/>
          <w:szCs w:val="26"/>
        </w:rPr>
        <w:t xml:space="preserve"> </w:t>
      </w:r>
      <w:r w:rsidRPr="003162FA">
        <w:rPr>
          <w:rFonts w:hint="eastAsia"/>
          <w:sz w:val="26"/>
          <w:szCs w:val="26"/>
        </w:rPr>
        <w:t>к</w:t>
      </w:r>
      <w:r w:rsidRPr="003162FA">
        <w:rPr>
          <w:sz w:val="26"/>
          <w:szCs w:val="26"/>
        </w:rPr>
        <w:t xml:space="preserve"> </w:t>
      </w:r>
      <w:r w:rsidRPr="003162FA">
        <w:rPr>
          <w:rFonts w:hint="eastAsia"/>
          <w:sz w:val="26"/>
          <w:szCs w:val="26"/>
        </w:rPr>
        <w:t>участию</w:t>
      </w:r>
      <w:r w:rsidRPr="003162FA">
        <w:rPr>
          <w:sz w:val="26"/>
          <w:szCs w:val="26"/>
        </w:rPr>
        <w:t xml:space="preserve"> </w:t>
      </w:r>
      <w:r w:rsidRPr="003162FA">
        <w:rPr>
          <w:rFonts w:hint="eastAsia"/>
          <w:sz w:val="26"/>
          <w:szCs w:val="26"/>
        </w:rPr>
        <w:t>в</w:t>
      </w:r>
      <w:r w:rsidRPr="003162FA">
        <w:rPr>
          <w:sz w:val="26"/>
          <w:szCs w:val="26"/>
        </w:rPr>
        <w:t xml:space="preserve"> </w:t>
      </w:r>
      <w:r w:rsidRPr="003162FA">
        <w:rPr>
          <w:rFonts w:hint="eastAsia"/>
          <w:sz w:val="26"/>
          <w:szCs w:val="26"/>
        </w:rPr>
        <w:t>конференции</w:t>
      </w:r>
      <w:r w:rsidRPr="003162FA">
        <w:rPr>
          <w:sz w:val="26"/>
          <w:szCs w:val="26"/>
        </w:rPr>
        <w:t xml:space="preserve"> </w:t>
      </w:r>
      <w:r w:rsidRPr="003162FA">
        <w:rPr>
          <w:rFonts w:hint="eastAsia"/>
          <w:sz w:val="26"/>
          <w:szCs w:val="26"/>
        </w:rPr>
        <w:t>представителей</w:t>
      </w:r>
      <w:r w:rsidRPr="003162FA">
        <w:rPr>
          <w:sz w:val="26"/>
          <w:szCs w:val="26"/>
        </w:rPr>
        <w:t xml:space="preserve"> академического сообщества, </w:t>
      </w:r>
      <w:r w:rsidRPr="003162FA">
        <w:rPr>
          <w:rFonts w:hint="eastAsia"/>
          <w:sz w:val="26"/>
          <w:szCs w:val="26"/>
        </w:rPr>
        <w:t>практических</w:t>
      </w:r>
      <w:r w:rsidRPr="003162FA">
        <w:rPr>
          <w:sz w:val="26"/>
          <w:szCs w:val="26"/>
        </w:rPr>
        <w:t xml:space="preserve"> </w:t>
      </w:r>
      <w:r w:rsidRPr="003162FA">
        <w:rPr>
          <w:rFonts w:hint="eastAsia"/>
          <w:sz w:val="26"/>
          <w:szCs w:val="26"/>
        </w:rPr>
        <w:t>работников</w:t>
      </w:r>
      <w:r w:rsidRPr="003162FA">
        <w:rPr>
          <w:sz w:val="26"/>
          <w:szCs w:val="26"/>
        </w:rPr>
        <w:t xml:space="preserve"> </w:t>
      </w:r>
      <w:r w:rsidRPr="003162FA">
        <w:rPr>
          <w:rFonts w:hint="eastAsia"/>
          <w:sz w:val="26"/>
          <w:szCs w:val="26"/>
        </w:rPr>
        <w:t>в</w:t>
      </w:r>
      <w:r w:rsidRPr="003162FA">
        <w:rPr>
          <w:sz w:val="26"/>
          <w:szCs w:val="26"/>
        </w:rPr>
        <w:t xml:space="preserve"> </w:t>
      </w:r>
      <w:r w:rsidRPr="003162FA">
        <w:rPr>
          <w:rFonts w:hint="eastAsia"/>
          <w:sz w:val="26"/>
          <w:szCs w:val="26"/>
        </w:rPr>
        <w:t>сфере</w:t>
      </w:r>
      <w:r w:rsidRPr="003162FA">
        <w:rPr>
          <w:sz w:val="26"/>
          <w:szCs w:val="26"/>
        </w:rPr>
        <w:t xml:space="preserve"> </w:t>
      </w:r>
      <w:r w:rsidRPr="003162FA">
        <w:rPr>
          <w:rFonts w:hint="eastAsia"/>
          <w:sz w:val="26"/>
          <w:szCs w:val="26"/>
        </w:rPr>
        <w:t>юриспруденции</w:t>
      </w:r>
      <w:r w:rsidRPr="003162FA">
        <w:rPr>
          <w:sz w:val="26"/>
          <w:szCs w:val="26"/>
        </w:rPr>
        <w:t>.</w:t>
      </w:r>
    </w:p>
    <w:p w:rsidR="003162FA" w:rsidRPr="003162FA" w:rsidRDefault="00913881" w:rsidP="003162FA">
      <w:pPr>
        <w:ind w:left="79" w:right="-91" w:firstLine="567"/>
        <w:rPr>
          <w:sz w:val="26"/>
          <w:szCs w:val="26"/>
        </w:rPr>
      </w:pPr>
      <w:r w:rsidRPr="003162FA">
        <w:rPr>
          <w:sz w:val="26"/>
          <w:szCs w:val="26"/>
        </w:rPr>
        <w:t>Формы участия:</w:t>
      </w:r>
      <w:r w:rsidR="00474502" w:rsidRPr="003162FA">
        <w:rPr>
          <w:sz w:val="26"/>
          <w:szCs w:val="26"/>
        </w:rPr>
        <w:t xml:space="preserve"> очная,</w:t>
      </w:r>
      <w:r w:rsidRPr="003162FA">
        <w:rPr>
          <w:sz w:val="26"/>
          <w:szCs w:val="26"/>
        </w:rPr>
        <w:t xml:space="preserve"> заочная.</w:t>
      </w:r>
      <w:r w:rsidR="003162FA" w:rsidRPr="003162FA">
        <w:rPr>
          <w:sz w:val="26"/>
          <w:szCs w:val="26"/>
        </w:rPr>
        <w:t xml:space="preserve"> Рабочие языки: русский, английский.</w:t>
      </w:r>
    </w:p>
    <w:p w:rsidR="00913881" w:rsidRPr="003162FA" w:rsidRDefault="00C33508" w:rsidP="00C33508">
      <w:pPr>
        <w:ind w:left="79" w:right="-91" w:firstLine="567"/>
        <w:rPr>
          <w:sz w:val="26"/>
          <w:szCs w:val="26"/>
        </w:rPr>
      </w:pPr>
      <w:r w:rsidRPr="003162FA">
        <w:rPr>
          <w:sz w:val="26"/>
          <w:szCs w:val="26"/>
        </w:rPr>
        <w:t xml:space="preserve">Для </w:t>
      </w:r>
      <w:r w:rsidR="0048027A" w:rsidRPr="003162FA">
        <w:rPr>
          <w:sz w:val="26"/>
          <w:szCs w:val="26"/>
        </w:rPr>
        <w:t>формирования Программы</w:t>
      </w:r>
      <w:r w:rsidRPr="003162FA">
        <w:rPr>
          <w:sz w:val="26"/>
          <w:szCs w:val="26"/>
        </w:rPr>
        <w:t xml:space="preserve"> конференции в срок </w:t>
      </w:r>
      <w:r w:rsidRPr="003162FA">
        <w:rPr>
          <w:b/>
          <w:bCs/>
          <w:sz w:val="26"/>
          <w:szCs w:val="26"/>
        </w:rPr>
        <w:t xml:space="preserve">до </w:t>
      </w:r>
      <w:r w:rsidR="00913881" w:rsidRPr="003162FA">
        <w:rPr>
          <w:b/>
          <w:bCs/>
          <w:sz w:val="26"/>
          <w:szCs w:val="26"/>
        </w:rPr>
        <w:t>1</w:t>
      </w:r>
      <w:r w:rsidR="00620175" w:rsidRPr="003162FA">
        <w:rPr>
          <w:b/>
          <w:bCs/>
          <w:sz w:val="26"/>
          <w:szCs w:val="26"/>
        </w:rPr>
        <w:t>2</w:t>
      </w:r>
      <w:r w:rsidR="00913881" w:rsidRPr="003162FA">
        <w:rPr>
          <w:b/>
          <w:bCs/>
          <w:sz w:val="26"/>
          <w:szCs w:val="26"/>
        </w:rPr>
        <w:t xml:space="preserve"> декабря</w:t>
      </w:r>
      <w:r w:rsidR="0048027A" w:rsidRPr="003162FA">
        <w:rPr>
          <w:b/>
          <w:bCs/>
          <w:sz w:val="26"/>
          <w:szCs w:val="26"/>
        </w:rPr>
        <w:t xml:space="preserve"> 2022</w:t>
      </w:r>
      <w:r w:rsidR="00913881" w:rsidRPr="003162FA">
        <w:rPr>
          <w:b/>
          <w:bCs/>
          <w:sz w:val="26"/>
          <w:szCs w:val="26"/>
        </w:rPr>
        <w:t> </w:t>
      </w:r>
      <w:r w:rsidRPr="003162FA">
        <w:rPr>
          <w:b/>
          <w:bCs/>
          <w:sz w:val="26"/>
          <w:szCs w:val="26"/>
        </w:rPr>
        <w:t>г</w:t>
      </w:r>
      <w:r w:rsidRPr="003162FA">
        <w:rPr>
          <w:sz w:val="26"/>
          <w:szCs w:val="26"/>
        </w:rPr>
        <w:t xml:space="preserve">. в Оргкомитет в электронном виде (в формате </w:t>
      </w:r>
      <w:r w:rsidR="000A6E31" w:rsidRPr="003162FA">
        <w:rPr>
          <w:sz w:val="26"/>
          <w:szCs w:val="26"/>
          <w:lang w:val="en-US"/>
        </w:rPr>
        <w:t>doc</w:t>
      </w:r>
      <w:r w:rsidR="000A6E31" w:rsidRPr="003162FA">
        <w:rPr>
          <w:sz w:val="26"/>
          <w:szCs w:val="26"/>
        </w:rPr>
        <w:t xml:space="preserve">, </w:t>
      </w:r>
      <w:proofErr w:type="spellStart"/>
      <w:r w:rsidRPr="003162FA">
        <w:rPr>
          <w:sz w:val="26"/>
          <w:szCs w:val="26"/>
        </w:rPr>
        <w:t>rtf</w:t>
      </w:r>
      <w:proofErr w:type="spellEnd"/>
      <w:r w:rsidRPr="003162FA">
        <w:rPr>
          <w:sz w:val="26"/>
          <w:szCs w:val="26"/>
        </w:rPr>
        <w:t xml:space="preserve">) </w:t>
      </w:r>
      <w:r w:rsidR="00913881" w:rsidRPr="003162FA">
        <w:rPr>
          <w:sz w:val="26"/>
          <w:szCs w:val="26"/>
        </w:rPr>
        <w:t xml:space="preserve">необходимо представить </w:t>
      </w:r>
      <w:r w:rsidRPr="003162FA">
        <w:rPr>
          <w:sz w:val="26"/>
          <w:szCs w:val="26"/>
        </w:rPr>
        <w:t xml:space="preserve">заявку участника конференции (см.: </w:t>
      </w:r>
      <w:r w:rsidRPr="003162FA">
        <w:rPr>
          <w:i/>
          <w:iCs/>
          <w:sz w:val="26"/>
          <w:szCs w:val="26"/>
        </w:rPr>
        <w:t>Приложение 1</w:t>
      </w:r>
      <w:r w:rsidRPr="003162FA">
        <w:rPr>
          <w:sz w:val="26"/>
          <w:szCs w:val="26"/>
        </w:rPr>
        <w:t>)</w:t>
      </w:r>
      <w:r w:rsidR="00913881" w:rsidRPr="003162FA">
        <w:rPr>
          <w:sz w:val="26"/>
          <w:szCs w:val="26"/>
        </w:rPr>
        <w:t>.</w:t>
      </w:r>
    </w:p>
    <w:p w:rsidR="00C33508" w:rsidRPr="003162FA" w:rsidRDefault="00C33508" w:rsidP="00C33508">
      <w:pPr>
        <w:ind w:left="79" w:right="-91" w:firstLine="567"/>
        <w:rPr>
          <w:sz w:val="26"/>
          <w:szCs w:val="26"/>
        </w:rPr>
      </w:pPr>
      <w:r w:rsidRPr="003162FA">
        <w:rPr>
          <w:sz w:val="26"/>
          <w:szCs w:val="26"/>
        </w:rPr>
        <w:t xml:space="preserve"> По результатам проведения конференции будет издан сборник тезисов докладов</w:t>
      </w:r>
      <w:r w:rsidR="00913881" w:rsidRPr="003162FA">
        <w:rPr>
          <w:sz w:val="26"/>
          <w:szCs w:val="26"/>
        </w:rPr>
        <w:t xml:space="preserve"> (требования к оформлению см.: </w:t>
      </w:r>
      <w:r w:rsidR="00913881" w:rsidRPr="003162FA">
        <w:rPr>
          <w:i/>
          <w:iCs/>
          <w:sz w:val="26"/>
          <w:szCs w:val="26"/>
        </w:rPr>
        <w:t>Приложение 2</w:t>
      </w:r>
      <w:r w:rsidR="00913881" w:rsidRPr="003162FA">
        <w:rPr>
          <w:sz w:val="26"/>
          <w:szCs w:val="26"/>
        </w:rPr>
        <w:t>)</w:t>
      </w:r>
      <w:r w:rsidRPr="003162FA">
        <w:rPr>
          <w:sz w:val="26"/>
          <w:szCs w:val="26"/>
        </w:rPr>
        <w:t xml:space="preserve">, прием материалов в который будет осуществляться </w:t>
      </w:r>
      <w:r w:rsidRPr="003162FA">
        <w:rPr>
          <w:b/>
          <w:sz w:val="26"/>
          <w:szCs w:val="26"/>
        </w:rPr>
        <w:t xml:space="preserve">до </w:t>
      </w:r>
      <w:r w:rsidR="008C28C0" w:rsidRPr="003162FA">
        <w:rPr>
          <w:b/>
          <w:sz w:val="26"/>
          <w:szCs w:val="26"/>
        </w:rPr>
        <w:t>3</w:t>
      </w:r>
      <w:r w:rsidR="00620175" w:rsidRPr="003162FA">
        <w:rPr>
          <w:b/>
          <w:sz w:val="26"/>
          <w:szCs w:val="26"/>
        </w:rPr>
        <w:t>0</w:t>
      </w:r>
      <w:r w:rsidRPr="003162FA">
        <w:rPr>
          <w:b/>
          <w:sz w:val="26"/>
          <w:szCs w:val="26"/>
        </w:rPr>
        <w:t xml:space="preserve"> </w:t>
      </w:r>
      <w:r w:rsidR="00620175" w:rsidRPr="003162FA">
        <w:rPr>
          <w:b/>
          <w:sz w:val="26"/>
          <w:szCs w:val="26"/>
        </w:rPr>
        <w:t>декабря</w:t>
      </w:r>
      <w:r w:rsidRPr="003162FA">
        <w:rPr>
          <w:b/>
          <w:sz w:val="26"/>
          <w:szCs w:val="26"/>
        </w:rPr>
        <w:t xml:space="preserve"> 20</w:t>
      </w:r>
      <w:r w:rsidR="00620175" w:rsidRPr="003162FA">
        <w:rPr>
          <w:b/>
          <w:sz w:val="26"/>
          <w:szCs w:val="26"/>
        </w:rPr>
        <w:t>22</w:t>
      </w:r>
      <w:r w:rsidRPr="003162FA">
        <w:rPr>
          <w:b/>
          <w:sz w:val="26"/>
          <w:szCs w:val="26"/>
        </w:rPr>
        <w:t> г.</w:t>
      </w:r>
      <w:r w:rsidRPr="003162FA">
        <w:rPr>
          <w:sz w:val="26"/>
          <w:szCs w:val="26"/>
        </w:rPr>
        <w:t xml:space="preserve"> (включительно). </w:t>
      </w:r>
    </w:p>
    <w:p w:rsidR="00C33508" w:rsidRPr="003162FA" w:rsidRDefault="00C33508" w:rsidP="00C33508">
      <w:pPr>
        <w:widowControl/>
        <w:ind w:left="0" w:firstLine="567"/>
        <w:rPr>
          <w:sz w:val="26"/>
          <w:szCs w:val="26"/>
        </w:rPr>
      </w:pPr>
      <w:r w:rsidRPr="003162FA">
        <w:rPr>
          <w:sz w:val="26"/>
          <w:szCs w:val="26"/>
        </w:rPr>
        <w:t xml:space="preserve">Материалы направлять на эл. адрес: </w:t>
      </w:r>
      <w:r w:rsidR="00913881" w:rsidRPr="008573D2">
        <w:rPr>
          <w:rStyle w:val="ac"/>
          <w:sz w:val="27"/>
          <w:szCs w:val="27"/>
        </w:rPr>
        <w:t>juvinichenko</w:t>
      </w:r>
      <w:r w:rsidRPr="008573D2">
        <w:rPr>
          <w:rStyle w:val="ac"/>
          <w:sz w:val="27"/>
          <w:szCs w:val="27"/>
        </w:rPr>
        <w:t>@mail.</w:t>
      </w:r>
      <w:proofErr w:type="spellStart"/>
      <w:r w:rsidRPr="008573D2">
        <w:rPr>
          <w:rStyle w:val="ac"/>
          <w:sz w:val="27"/>
          <w:szCs w:val="27"/>
        </w:rPr>
        <w:t>ru</w:t>
      </w:r>
      <w:proofErr w:type="spellEnd"/>
      <w:r w:rsidRPr="003162FA">
        <w:rPr>
          <w:sz w:val="26"/>
          <w:szCs w:val="26"/>
        </w:rPr>
        <w:t xml:space="preserve">. В поле «Тема» необходимо указать </w:t>
      </w:r>
      <w:r w:rsidR="00913881" w:rsidRPr="003162FA">
        <w:rPr>
          <w:sz w:val="26"/>
          <w:szCs w:val="26"/>
        </w:rPr>
        <w:t>«</w:t>
      </w:r>
      <w:r w:rsidR="00474502" w:rsidRPr="003162FA">
        <w:rPr>
          <w:sz w:val="26"/>
          <w:szCs w:val="26"/>
        </w:rPr>
        <w:t>Защита ЧП 2022</w:t>
      </w:r>
      <w:r w:rsidR="00913881" w:rsidRPr="003162FA">
        <w:rPr>
          <w:sz w:val="26"/>
          <w:szCs w:val="26"/>
        </w:rPr>
        <w:t>»</w:t>
      </w:r>
      <w:r w:rsidR="008573D2">
        <w:rPr>
          <w:sz w:val="26"/>
          <w:szCs w:val="26"/>
        </w:rPr>
        <w:t>.</w:t>
      </w:r>
    </w:p>
    <w:p w:rsidR="00C33508" w:rsidRPr="003162FA" w:rsidRDefault="00C33508" w:rsidP="00C33508">
      <w:pPr>
        <w:widowControl/>
        <w:ind w:left="0" w:firstLine="567"/>
        <w:rPr>
          <w:sz w:val="26"/>
          <w:szCs w:val="26"/>
        </w:rPr>
      </w:pPr>
      <w:r w:rsidRPr="003162FA">
        <w:rPr>
          <w:sz w:val="26"/>
          <w:szCs w:val="26"/>
        </w:rPr>
        <w:t>Контактная информация: е</w:t>
      </w:r>
      <w:r w:rsidRPr="003162FA">
        <w:rPr>
          <w:sz w:val="26"/>
          <w:szCs w:val="26"/>
          <w:lang w:val="fr-FR"/>
        </w:rPr>
        <w:t xml:space="preserve">-mail: </w:t>
      </w:r>
      <w:r w:rsidR="009A2E41">
        <w:fldChar w:fldCharType="begin"/>
      </w:r>
      <w:r w:rsidR="009A2E41">
        <w:instrText xml:space="preserve"> HYPERLINK "mailto:juvinichenko@mail.ru" </w:instrText>
      </w:r>
      <w:r w:rsidR="009A2E41">
        <w:fldChar w:fldCharType="separate"/>
      </w:r>
      <w:r w:rsidR="008459DF" w:rsidRPr="003162FA">
        <w:rPr>
          <w:rStyle w:val="ac"/>
          <w:sz w:val="26"/>
          <w:szCs w:val="26"/>
          <w:lang w:val="en-US"/>
        </w:rPr>
        <w:t>juvinichenko</w:t>
      </w:r>
      <w:r w:rsidR="008459DF" w:rsidRPr="003162FA">
        <w:rPr>
          <w:rStyle w:val="ac"/>
          <w:sz w:val="26"/>
          <w:szCs w:val="26"/>
        </w:rPr>
        <w:t>@</w:t>
      </w:r>
      <w:r w:rsidR="008459DF" w:rsidRPr="003162FA">
        <w:rPr>
          <w:rStyle w:val="ac"/>
          <w:sz w:val="26"/>
          <w:szCs w:val="26"/>
          <w:lang w:val="en-US"/>
        </w:rPr>
        <w:t>mail</w:t>
      </w:r>
      <w:r w:rsidR="008459DF" w:rsidRPr="003162FA">
        <w:rPr>
          <w:rStyle w:val="ac"/>
          <w:sz w:val="26"/>
          <w:szCs w:val="26"/>
        </w:rPr>
        <w:t>.</w:t>
      </w:r>
      <w:r w:rsidR="008459DF" w:rsidRPr="003162FA">
        <w:rPr>
          <w:rStyle w:val="ac"/>
          <w:sz w:val="26"/>
          <w:szCs w:val="26"/>
          <w:lang w:val="en-US"/>
        </w:rPr>
        <w:t>ru</w:t>
      </w:r>
      <w:r w:rsidR="009A2E41">
        <w:rPr>
          <w:rStyle w:val="ac"/>
          <w:sz w:val="26"/>
          <w:szCs w:val="26"/>
          <w:lang w:val="en-US"/>
        </w:rPr>
        <w:fldChar w:fldCharType="end"/>
      </w:r>
      <w:r w:rsidRPr="003162FA">
        <w:rPr>
          <w:rStyle w:val="portal-headlineauthusertext"/>
          <w:sz w:val="26"/>
          <w:szCs w:val="26"/>
          <w:lang w:val="fr-FR"/>
        </w:rPr>
        <w:t>;</w:t>
      </w:r>
      <w:r w:rsidR="008459DF" w:rsidRPr="003162FA">
        <w:rPr>
          <w:rStyle w:val="portal-headlineauthusertext"/>
          <w:sz w:val="26"/>
          <w:szCs w:val="26"/>
        </w:rPr>
        <w:t xml:space="preserve"> </w:t>
      </w:r>
      <w:hyperlink r:id="rId8" w:history="1">
        <w:r w:rsidR="00770535" w:rsidRPr="00353FCC">
          <w:rPr>
            <w:rStyle w:val="ac"/>
            <w:sz w:val="26"/>
            <w:szCs w:val="26"/>
            <w:lang w:val="en-US"/>
          </w:rPr>
          <w:t>vladimir</w:t>
        </w:r>
        <w:r w:rsidR="00770535" w:rsidRPr="00353FCC">
          <w:rPr>
            <w:rStyle w:val="ac"/>
            <w:sz w:val="26"/>
            <w:szCs w:val="26"/>
          </w:rPr>
          <w:t>89.89@</w:t>
        </w:r>
        <w:r w:rsidR="00770535" w:rsidRPr="00353FCC">
          <w:rPr>
            <w:rStyle w:val="ac"/>
            <w:sz w:val="26"/>
            <w:szCs w:val="26"/>
            <w:lang w:val="en-US"/>
          </w:rPr>
          <w:t>inbox</w:t>
        </w:r>
        <w:r w:rsidR="00770535" w:rsidRPr="00353FCC">
          <w:rPr>
            <w:rStyle w:val="ac"/>
            <w:sz w:val="26"/>
            <w:szCs w:val="26"/>
          </w:rPr>
          <w:t>.</w:t>
        </w:r>
        <w:proofErr w:type="spellStart"/>
        <w:r w:rsidR="00770535" w:rsidRPr="00353FCC">
          <w:rPr>
            <w:rStyle w:val="ac"/>
            <w:sz w:val="26"/>
            <w:szCs w:val="26"/>
            <w:lang w:val="en-US"/>
          </w:rPr>
          <w:t>ru</w:t>
        </w:r>
        <w:proofErr w:type="spellEnd"/>
      </w:hyperlink>
      <w:r w:rsidR="00770535">
        <w:rPr>
          <w:rStyle w:val="portal-headlineauthusertext"/>
          <w:sz w:val="26"/>
          <w:szCs w:val="26"/>
          <w:lang w:val="fr-FR"/>
        </w:rPr>
        <w:t>;</w:t>
      </w:r>
      <w:r w:rsidR="00770535">
        <w:rPr>
          <w:rStyle w:val="portal-headlineauthusertext"/>
          <w:sz w:val="26"/>
          <w:szCs w:val="26"/>
        </w:rPr>
        <w:t xml:space="preserve"> </w:t>
      </w:r>
      <w:r w:rsidR="008573D2">
        <w:rPr>
          <w:sz w:val="26"/>
          <w:szCs w:val="26"/>
        </w:rPr>
        <w:t>тел.: +</w:t>
      </w:r>
      <w:r w:rsidRPr="003162FA">
        <w:rPr>
          <w:sz w:val="26"/>
          <w:szCs w:val="26"/>
        </w:rPr>
        <w:t xml:space="preserve">7 (3952) </w:t>
      </w:r>
      <w:r w:rsidR="00913881" w:rsidRPr="003162FA">
        <w:rPr>
          <w:sz w:val="26"/>
          <w:szCs w:val="26"/>
        </w:rPr>
        <w:t>5 0000 8,</w:t>
      </w:r>
      <w:r w:rsidRPr="003162FA">
        <w:rPr>
          <w:sz w:val="26"/>
          <w:szCs w:val="26"/>
        </w:rPr>
        <w:t xml:space="preserve"> доб. 315 – кафедра гражданского права и процесса БГУ; </w:t>
      </w:r>
      <w:r w:rsidR="005E7AA8" w:rsidRPr="003162FA">
        <w:rPr>
          <w:sz w:val="26"/>
          <w:szCs w:val="26"/>
        </w:rPr>
        <w:t>+7 914 888 </w:t>
      </w:r>
      <w:r w:rsidRPr="003162FA">
        <w:rPr>
          <w:sz w:val="26"/>
          <w:szCs w:val="26"/>
        </w:rPr>
        <w:t>55</w:t>
      </w:r>
      <w:r w:rsidR="005E7AA8" w:rsidRPr="003162FA">
        <w:rPr>
          <w:sz w:val="26"/>
          <w:szCs w:val="26"/>
        </w:rPr>
        <w:t> </w:t>
      </w:r>
      <w:r w:rsidRPr="003162FA">
        <w:rPr>
          <w:sz w:val="26"/>
          <w:szCs w:val="26"/>
        </w:rPr>
        <w:t>96 – Виниченко Юлия Вараздатовна, председатель Оргкомитета.</w:t>
      </w:r>
    </w:p>
    <w:p w:rsidR="003162FA" w:rsidRPr="003162FA" w:rsidRDefault="003162FA" w:rsidP="00C33508">
      <w:pPr>
        <w:widowControl/>
        <w:ind w:left="0" w:firstLine="567"/>
        <w:rPr>
          <w:sz w:val="26"/>
          <w:szCs w:val="26"/>
        </w:rPr>
      </w:pPr>
      <w:r w:rsidRPr="003162FA">
        <w:rPr>
          <w:sz w:val="26"/>
          <w:szCs w:val="26"/>
        </w:rPr>
        <w:t>Конференция проводится по адресу: 664003, г. Иркутск, ул. Горького, 22, Байкальский государственный университет, корпус 6, ауд. 6-406.</w:t>
      </w:r>
    </w:p>
    <w:p w:rsidR="00770535" w:rsidRDefault="00770535" w:rsidP="00C33508">
      <w:pPr>
        <w:widowControl/>
        <w:ind w:left="0" w:firstLine="567"/>
        <w:rPr>
          <w:b/>
          <w:bCs/>
          <w:sz w:val="26"/>
          <w:szCs w:val="26"/>
        </w:rPr>
      </w:pPr>
    </w:p>
    <w:p w:rsidR="00C33508" w:rsidRPr="003162FA" w:rsidRDefault="00C33508" w:rsidP="00C33508">
      <w:pPr>
        <w:widowControl/>
        <w:ind w:left="0" w:firstLine="567"/>
        <w:rPr>
          <w:b/>
          <w:bCs/>
          <w:sz w:val="26"/>
          <w:szCs w:val="26"/>
        </w:rPr>
      </w:pPr>
      <w:r w:rsidRPr="003162FA">
        <w:rPr>
          <w:b/>
          <w:bCs/>
          <w:sz w:val="26"/>
          <w:szCs w:val="26"/>
        </w:rPr>
        <w:t>С уважением, Оргкомитет конференции</w:t>
      </w:r>
    </w:p>
    <w:p w:rsidR="00C33508" w:rsidRPr="00BB1339" w:rsidRDefault="00C33508" w:rsidP="003162FA">
      <w:pPr>
        <w:widowControl/>
        <w:ind w:left="0" w:firstLine="567"/>
        <w:jc w:val="right"/>
        <w:rPr>
          <w:i/>
          <w:iCs/>
          <w:sz w:val="28"/>
          <w:szCs w:val="28"/>
        </w:rPr>
      </w:pPr>
      <w:r w:rsidRPr="003162FA">
        <w:rPr>
          <w:sz w:val="26"/>
          <w:szCs w:val="26"/>
        </w:rPr>
        <w:br w:type="page"/>
      </w:r>
      <w:r w:rsidRPr="00BB1339">
        <w:rPr>
          <w:i/>
          <w:iCs/>
          <w:sz w:val="28"/>
          <w:szCs w:val="28"/>
        </w:rPr>
        <w:lastRenderedPageBreak/>
        <w:t>Приложение 1</w:t>
      </w:r>
    </w:p>
    <w:p w:rsidR="00C33508" w:rsidRPr="00BB1339" w:rsidRDefault="00C33508" w:rsidP="00C33508">
      <w:pPr>
        <w:tabs>
          <w:tab w:val="left" w:pos="1665"/>
        </w:tabs>
        <w:ind w:right="-90"/>
        <w:jc w:val="right"/>
        <w:rPr>
          <w:sz w:val="28"/>
          <w:szCs w:val="28"/>
        </w:rPr>
      </w:pPr>
    </w:p>
    <w:p w:rsidR="00C33508" w:rsidRPr="00A95AD4" w:rsidRDefault="00C33508" w:rsidP="00C33508">
      <w:pPr>
        <w:tabs>
          <w:tab w:val="left" w:pos="1665"/>
        </w:tabs>
        <w:ind w:left="0" w:right="-90" w:firstLine="0"/>
        <w:jc w:val="center"/>
        <w:rPr>
          <w:b/>
          <w:bCs/>
          <w:sz w:val="24"/>
          <w:szCs w:val="24"/>
        </w:rPr>
      </w:pPr>
      <w:r w:rsidRPr="00A95AD4">
        <w:rPr>
          <w:b/>
          <w:bCs/>
          <w:sz w:val="24"/>
          <w:szCs w:val="24"/>
        </w:rPr>
        <w:t>ЗАЯВКА</w:t>
      </w:r>
    </w:p>
    <w:p w:rsidR="00C33508" w:rsidRPr="00A95AD4" w:rsidRDefault="00C33508" w:rsidP="00C33508">
      <w:pPr>
        <w:tabs>
          <w:tab w:val="left" w:pos="1665"/>
        </w:tabs>
        <w:ind w:left="0" w:right="-90" w:firstLine="0"/>
        <w:jc w:val="center"/>
        <w:rPr>
          <w:b/>
          <w:bCs/>
          <w:sz w:val="24"/>
          <w:szCs w:val="24"/>
        </w:rPr>
      </w:pPr>
      <w:r w:rsidRPr="00A95AD4">
        <w:rPr>
          <w:sz w:val="24"/>
          <w:szCs w:val="24"/>
        </w:rPr>
        <w:t>на участие в работе</w:t>
      </w:r>
      <w:r w:rsidRPr="00A95AD4">
        <w:rPr>
          <w:b/>
          <w:bCs/>
          <w:sz w:val="24"/>
          <w:szCs w:val="24"/>
        </w:rPr>
        <w:t xml:space="preserve"> </w:t>
      </w:r>
      <w:r w:rsidR="0048027A">
        <w:rPr>
          <w:b/>
          <w:bCs/>
          <w:sz w:val="24"/>
          <w:szCs w:val="24"/>
          <w:lang w:val="en-US"/>
        </w:rPr>
        <w:t>X</w:t>
      </w:r>
      <w:r w:rsidR="00913881">
        <w:rPr>
          <w:b/>
          <w:bCs/>
          <w:sz w:val="24"/>
          <w:szCs w:val="24"/>
          <w:lang w:val="en-US"/>
        </w:rPr>
        <w:t>I</w:t>
      </w:r>
      <w:r w:rsidRPr="00A95AD4">
        <w:rPr>
          <w:b/>
          <w:bCs/>
          <w:sz w:val="24"/>
          <w:szCs w:val="24"/>
        </w:rPr>
        <w:t xml:space="preserve"> Ежегодной международной научно-практической конференции </w:t>
      </w:r>
    </w:p>
    <w:p w:rsidR="00C33508" w:rsidRPr="00A95AD4" w:rsidRDefault="00C33508" w:rsidP="00C33508">
      <w:pPr>
        <w:tabs>
          <w:tab w:val="left" w:pos="1665"/>
        </w:tabs>
        <w:ind w:left="0" w:right="-90" w:firstLine="0"/>
        <w:jc w:val="center"/>
        <w:rPr>
          <w:b/>
          <w:bCs/>
          <w:sz w:val="24"/>
          <w:szCs w:val="24"/>
        </w:rPr>
      </w:pPr>
      <w:r w:rsidRPr="00A95AD4">
        <w:rPr>
          <w:b/>
          <w:bCs/>
          <w:sz w:val="24"/>
          <w:szCs w:val="24"/>
        </w:rPr>
        <w:t>«Защита частных прав: проблемы теории и практики»</w:t>
      </w:r>
    </w:p>
    <w:p w:rsidR="00C33508" w:rsidRPr="00A95AD4" w:rsidRDefault="00C33508" w:rsidP="00C33508">
      <w:pPr>
        <w:tabs>
          <w:tab w:val="left" w:pos="1665"/>
        </w:tabs>
        <w:ind w:left="0" w:right="-90" w:firstLine="0"/>
        <w:jc w:val="center"/>
        <w:rPr>
          <w:sz w:val="24"/>
          <w:szCs w:val="24"/>
        </w:rPr>
      </w:pPr>
      <w:r w:rsidRPr="00A95AD4">
        <w:rPr>
          <w:sz w:val="24"/>
          <w:szCs w:val="24"/>
        </w:rPr>
        <w:t xml:space="preserve">(Иркутск, </w:t>
      </w:r>
      <w:r w:rsidR="008C28C0">
        <w:rPr>
          <w:sz w:val="24"/>
          <w:szCs w:val="24"/>
        </w:rPr>
        <w:t>20</w:t>
      </w:r>
      <w:r w:rsidR="009A2E41">
        <w:rPr>
          <w:sz w:val="24"/>
          <w:szCs w:val="24"/>
        </w:rPr>
        <w:t>-23</w:t>
      </w:r>
      <w:r w:rsidR="0048027A">
        <w:rPr>
          <w:sz w:val="24"/>
          <w:szCs w:val="24"/>
        </w:rPr>
        <w:t xml:space="preserve"> декабря 202</w:t>
      </w:r>
      <w:r w:rsidR="0048027A">
        <w:rPr>
          <w:sz w:val="24"/>
          <w:szCs w:val="24"/>
          <w:lang w:val="en-US"/>
        </w:rPr>
        <w:t>2</w:t>
      </w:r>
      <w:r w:rsidRPr="00A95AD4">
        <w:rPr>
          <w:sz w:val="24"/>
          <w:szCs w:val="24"/>
        </w:rPr>
        <w:t> г.)</w:t>
      </w:r>
    </w:p>
    <w:p w:rsidR="00C33508" w:rsidRPr="000166F5" w:rsidRDefault="00C33508" w:rsidP="00C33508">
      <w:pPr>
        <w:tabs>
          <w:tab w:val="left" w:pos="1665"/>
        </w:tabs>
        <w:ind w:right="-90" w:firstLine="660"/>
        <w:jc w:val="center"/>
        <w:rPr>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6"/>
        <w:gridCol w:w="3564"/>
        <w:gridCol w:w="69"/>
        <w:gridCol w:w="5704"/>
      </w:tblGrid>
      <w:tr w:rsidR="00C33508" w:rsidRPr="000166F5" w:rsidTr="009A2E41">
        <w:tc>
          <w:tcPr>
            <w:tcW w:w="10201" w:type="dxa"/>
            <w:gridSpan w:val="5"/>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jc w:val="center"/>
              <w:rPr>
                <w:b/>
                <w:bCs/>
                <w:sz w:val="24"/>
                <w:szCs w:val="24"/>
              </w:rPr>
            </w:pPr>
            <w:r w:rsidRPr="000166F5">
              <w:rPr>
                <w:b/>
                <w:bCs/>
                <w:sz w:val="24"/>
                <w:szCs w:val="24"/>
              </w:rPr>
              <w:t>1. Информация об участнике конференции</w:t>
            </w: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1.1</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Фамилия</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1.2</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Имя</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1.3</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Отчество</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1.4</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телефон</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1.</w:t>
            </w:r>
            <w:r>
              <w:rPr>
                <w:sz w:val="24"/>
                <w:szCs w:val="24"/>
              </w:rPr>
              <w:t>5</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lang w:val="en-US"/>
              </w:rPr>
              <w:t>e</w:t>
            </w:r>
            <w:r w:rsidRPr="000166F5">
              <w:rPr>
                <w:sz w:val="24"/>
                <w:szCs w:val="24"/>
              </w:rPr>
              <w:t>-</w:t>
            </w:r>
            <w:r w:rsidRPr="000166F5">
              <w:rPr>
                <w:sz w:val="24"/>
                <w:szCs w:val="24"/>
                <w:lang w:val="en-US"/>
              </w:rPr>
              <w:t>mail</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lang w:val="en-US"/>
              </w:rPr>
            </w:pPr>
          </w:p>
        </w:tc>
      </w:tr>
      <w:tr w:rsidR="00C33508" w:rsidRPr="000166F5" w:rsidTr="009A2E41">
        <w:tc>
          <w:tcPr>
            <w:tcW w:w="10201" w:type="dxa"/>
            <w:gridSpan w:val="5"/>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jc w:val="center"/>
              <w:rPr>
                <w:b/>
                <w:bCs/>
                <w:sz w:val="24"/>
                <w:szCs w:val="24"/>
              </w:rPr>
            </w:pPr>
            <w:r w:rsidRPr="000166F5">
              <w:rPr>
                <w:b/>
                <w:bCs/>
                <w:sz w:val="24"/>
                <w:szCs w:val="24"/>
              </w:rPr>
              <w:t>2. Информация о вузе/месте работы участника</w:t>
            </w: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2.1</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 xml:space="preserve">Место работы (полное и </w:t>
            </w:r>
          </w:p>
          <w:p w:rsidR="00C33508" w:rsidRPr="000166F5" w:rsidRDefault="00C33508" w:rsidP="00A145C3">
            <w:pPr>
              <w:ind w:right="-97" w:firstLine="14"/>
              <w:jc w:val="left"/>
              <w:rPr>
                <w:sz w:val="24"/>
                <w:szCs w:val="24"/>
              </w:rPr>
            </w:pPr>
            <w:r w:rsidRPr="000166F5">
              <w:rPr>
                <w:sz w:val="24"/>
                <w:szCs w:val="24"/>
              </w:rPr>
              <w:t>сокращенное название организации)</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2.2</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Факультет / институт / подразделение</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2.3</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Ученая степень, звание</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rPr>
          <w:trHeight w:val="403"/>
        </w:trPr>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2.4</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Должность</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10201" w:type="dxa"/>
            <w:gridSpan w:val="5"/>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jc w:val="center"/>
              <w:rPr>
                <w:b/>
                <w:bCs/>
                <w:sz w:val="24"/>
                <w:szCs w:val="24"/>
              </w:rPr>
            </w:pPr>
            <w:r w:rsidRPr="000166F5">
              <w:rPr>
                <w:b/>
                <w:bCs/>
                <w:sz w:val="24"/>
                <w:szCs w:val="24"/>
              </w:rPr>
              <w:t>3. Информация о научном руководителе (для студентов и аспирантов)</w:t>
            </w: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3.1</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Фамилия</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3.2</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Имя</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3.3</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Отчество</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3.4</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 xml:space="preserve">Место работы (полное и </w:t>
            </w:r>
          </w:p>
          <w:p w:rsidR="00C33508" w:rsidRPr="000166F5" w:rsidRDefault="00C33508" w:rsidP="00A145C3">
            <w:pPr>
              <w:ind w:right="-97" w:firstLine="14"/>
              <w:jc w:val="left"/>
              <w:rPr>
                <w:sz w:val="24"/>
                <w:szCs w:val="24"/>
              </w:rPr>
            </w:pPr>
            <w:r w:rsidRPr="000166F5">
              <w:rPr>
                <w:sz w:val="24"/>
                <w:szCs w:val="24"/>
              </w:rPr>
              <w:t>сокращенное название организации)</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3.5</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Факультет / институт / подразделение</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3.6</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Ученая степень, звание</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rPr>
          <w:trHeight w:val="403"/>
        </w:trPr>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hanging="80"/>
              <w:jc w:val="center"/>
              <w:rPr>
                <w:sz w:val="24"/>
                <w:szCs w:val="24"/>
              </w:rPr>
            </w:pPr>
            <w:r w:rsidRPr="000166F5">
              <w:rPr>
                <w:sz w:val="24"/>
                <w:szCs w:val="24"/>
              </w:rPr>
              <w:t>3.7</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right="-97" w:firstLine="14"/>
              <w:jc w:val="left"/>
              <w:rPr>
                <w:sz w:val="24"/>
                <w:szCs w:val="24"/>
              </w:rPr>
            </w:pPr>
            <w:r w:rsidRPr="000166F5">
              <w:rPr>
                <w:sz w:val="24"/>
                <w:szCs w:val="24"/>
              </w:rPr>
              <w:t>Должность</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3.8</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rPr>
              <w:t>телефон</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p>
        </w:tc>
      </w:tr>
      <w:tr w:rsidR="00C33508" w:rsidRPr="000166F5" w:rsidTr="009A2E41">
        <w:tc>
          <w:tcPr>
            <w:tcW w:w="828" w:type="dxa"/>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ind w:left="0" w:firstLine="0"/>
              <w:jc w:val="center"/>
              <w:rPr>
                <w:sz w:val="24"/>
                <w:szCs w:val="24"/>
              </w:rPr>
            </w:pPr>
            <w:r w:rsidRPr="000166F5">
              <w:rPr>
                <w:sz w:val="24"/>
                <w:szCs w:val="24"/>
              </w:rPr>
              <w:t>3.9</w:t>
            </w:r>
          </w:p>
        </w:tc>
        <w:tc>
          <w:tcPr>
            <w:tcW w:w="3600"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rPr>
            </w:pPr>
            <w:r w:rsidRPr="000166F5">
              <w:rPr>
                <w:sz w:val="24"/>
                <w:szCs w:val="24"/>
                <w:lang w:val="en-US"/>
              </w:rPr>
              <w:t>e</w:t>
            </w:r>
            <w:r w:rsidRPr="000166F5">
              <w:rPr>
                <w:sz w:val="24"/>
                <w:szCs w:val="24"/>
              </w:rPr>
              <w:t>-</w:t>
            </w:r>
            <w:r w:rsidRPr="000166F5">
              <w:rPr>
                <w:sz w:val="24"/>
                <w:szCs w:val="24"/>
                <w:lang w:val="en-US"/>
              </w:rPr>
              <w:t>mail</w:t>
            </w:r>
          </w:p>
        </w:tc>
        <w:tc>
          <w:tcPr>
            <w:tcW w:w="5773" w:type="dxa"/>
            <w:gridSpan w:val="2"/>
            <w:tcBorders>
              <w:top w:val="single" w:sz="4" w:space="0" w:color="000000"/>
              <w:left w:val="single" w:sz="4" w:space="0" w:color="000000"/>
              <w:bottom w:val="single" w:sz="4" w:space="0" w:color="000000"/>
              <w:right w:val="single" w:sz="4" w:space="0" w:color="000000"/>
            </w:tcBorders>
          </w:tcPr>
          <w:p w:rsidR="00C33508" w:rsidRPr="000166F5" w:rsidRDefault="00C33508" w:rsidP="00A145C3">
            <w:pPr>
              <w:rPr>
                <w:sz w:val="24"/>
                <w:szCs w:val="24"/>
                <w:lang w:val="en-US"/>
              </w:rPr>
            </w:pPr>
          </w:p>
        </w:tc>
      </w:tr>
      <w:tr w:rsidR="00C33508" w:rsidRPr="00A95AD4" w:rsidTr="009A2E41">
        <w:tc>
          <w:tcPr>
            <w:tcW w:w="10201" w:type="dxa"/>
            <w:gridSpan w:val="5"/>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hanging="80"/>
              <w:jc w:val="center"/>
              <w:rPr>
                <w:b/>
                <w:bCs/>
                <w:sz w:val="24"/>
                <w:szCs w:val="24"/>
              </w:rPr>
            </w:pPr>
            <w:r>
              <w:rPr>
                <w:b/>
                <w:bCs/>
                <w:sz w:val="24"/>
                <w:szCs w:val="24"/>
              </w:rPr>
              <w:t>4</w:t>
            </w:r>
            <w:r w:rsidRPr="00A95AD4">
              <w:rPr>
                <w:b/>
                <w:bCs/>
                <w:sz w:val="24"/>
                <w:szCs w:val="24"/>
              </w:rPr>
              <w:t>. Информация об участии в конференции</w:t>
            </w:r>
          </w:p>
        </w:tc>
      </w:tr>
      <w:tr w:rsidR="00C33508" w:rsidRPr="00A95AD4" w:rsidTr="009A2E41">
        <w:tc>
          <w:tcPr>
            <w:tcW w:w="864" w:type="dxa"/>
            <w:gridSpan w:val="2"/>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hanging="80"/>
              <w:jc w:val="center"/>
              <w:rPr>
                <w:sz w:val="24"/>
                <w:szCs w:val="24"/>
              </w:rPr>
            </w:pPr>
            <w:r>
              <w:rPr>
                <w:sz w:val="24"/>
                <w:szCs w:val="24"/>
              </w:rPr>
              <w:t>4</w:t>
            </w:r>
            <w:r w:rsidRPr="00A95AD4">
              <w:rPr>
                <w:sz w:val="24"/>
                <w:szCs w:val="24"/>
              </w:rPr>
              <w:t>.1</w:t>
            </w:r>
          </w:p>
        </w:tc>
        <w:tc>
          <w:tcPr>
            <w:tcW w:w="3633" w:type="dxa"/>
            <w:gridSpan w:val="2"/>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right="-97" w:firstLine="14"/>
              <w:jc w:val="left"/>
              <w:rPr>
                <w:sz w:val="24"/>
                <w:szCs w:val="24"/>
              </w:rPr>
            </w:pPr>
            <w:r w:rsidRPr="00A95AD4">
              <w:rPr>
                <w:sz w:val="24"/>
                <w:szCs w:val="24"/>
              </w:rPr>
              <w:t xml:space="preserve">Форма участия </w:t>
            </w:r>
          </w:p>
          <w:p w:rsidR="00C33508" w:rsidRPr="00A95AD4" w:rsidRDefault="00C33508" w:rsidP="00A145C3">
            <w:pPr>
              <w:ind w:right="-97" w:firstLine="14"/>
              <w:jc w:val="left"/>
              <w:rPr>
                <w:sz w:val="24"/>
                <w:szCs w:val="24"/>
              </w:rPr>
            </w:pPr>
            <w:r w:rsidRPr="00A95AD4">
              <w:rPr>
                <w:sz w:val="24"/>
                <w:szCs w:val="24"/>
              </w:rPr>
              <w:t>(очная/заочная)</w:t>
            </w:r>
          </w:p>
        </w:tc>
        <w:tc>
          <w:tcPr>
            <w:tcW w:w="5704" w:type="dxa"/>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rPr>
                <w:sz w:val="24"/>
                <w:szCs w:val="24"/>
              </w:rPr>
            </w:pPr>
          </w:p>
        </w:tc>
      </w:tr>
      <w:tr w:rsidR="00C33508" w:rsidRPr="00A95AD4" w:rsidTr="009A2E41">
        <w:tc>
          <w:tcPr>
            <w:tcW w:w="864" w:type="dxa"/>
            <w:gridSpan w:val="2"/>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hanging="80"/>
              <w:jc w:val="center"/>
              <w:rPr>
                <w:sz w:val="24"/>
                <w:szCs w:val="24"/>
              </w:rPr>
            </w:pPr>
            <w:r>
              <w:rPr>
                <w:sz w:val="24"/>
                <w:szCs w:val="24"/>
              </w:rPr>
              <w:t>4</w:t>
            </w:r>
            <w:r w:rsidRPr="00A95AD4">
              <w:rPr>
                <w:sz w:val="24"/>
                <w:szCs w:val="24"/>
              </w:rPr>
              <w:t>.2</w:t>
            </w:r>
          </w:p>
        </w:tc>
        <w:tc>
          <w:tcPr>
            <w:tcW w:w="3633" w:type="dxa"/>
            <w:gridSpan w:val="2"/>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left="-86" w:right="-141" w:firstLine="180"/>
              <w:jc w:val="left"/>
              <w:rPr>
                <w:sz w:val="24"/>
                <w:szCs w:val="24"/>
              </w:rPr>
            </w:pPr>
            <w:r w:rsidRPr="00A95AD4">
              <w:rPr>
                <w:sz w:val="24"/>
                <w:szCs w:val="24"/>
              </w:rPr>
              <w:t>Название доклада</w:t>
            </w:r>
          </w:p>
        </w:tc>
        <w:tc>
          <w:tcPr>
            <w:tcW w:w="5704" w:type="dxa"/>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rPr>
                <w:sz w:val="24"/>
                <w:szCs w:val="24"/>
              </w:rPr>
            </w:pPr>
          </w:p>
        </w:tc>
      </w:tr>
      <w:tr w:rsidR="00C33508" w:rsidRPr="00A95AD4" w:rsidTr="009A2E41">
        <w:tc>
          <w:tcPr>
            <w:tcW w:w="864" w:type="dxa"/>
            <w:gridSpan w:val="2"/>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hanging="80"/>
              <w:jc w:val="center"/>
              <w:rPr>
                <w:sz w:val="24"/>
                <w:szCs w:val="24"/>
              </w:rPr>
            </w:pPr>
            <w:r>
              <w:rPr>
                <w:sz w:val="24"/>
                <w:szCs w:val="24"/>
              </w:rPr>
              <w:t>4</w:t>
            </w:r>
            <w:r w:rsidRPr="00A95AD4">
              <w:rPr>
                <w:sz w:val="24"/>
                <w:szCs w:val="24"/>
              </w:rPr>
              <w:t>.3</w:t>
            </w:r>
          </w:p>
        </w:tc>
        <w:tc>
          <w:tcPr>
            <w:tcW w:w="3633" w:type="dxa"/>
            <w:gridSpan w:val="2"/>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ind w:left="-86" w:firstLine="0"/>
              <w:jc w:val="left"/>
              <w:rPr>
                <w:sz w:val="24"/>
                <w:szCs w:val="24"/>
              </w:rPr>
            </w:pPr>
            <w:r w:rsidRPr="00A95AD4">
              <w:rPr>
                <w:sz w:val="24"/>
                <w:szCs w:val="24"/>
              </w:rPr>
              <w:t>Требования к техническому обеспечению выступления</w:t>
            </w:r>
          </w:p>
        </w:tc>
        <w:tc>
          <w:tcPr>
            <w:tcW w:w="5704" w:type="dxa"/>
            <w:tcBorders>
              <w:top w:val="single" w:sz="4" w:space="0" w:color="000000"/>
              <w:left w:val="single" w:sz="4" w:space="0" w:color="000000"/>
              <w:bottom w:val="single" w:sz="4" w:space="0" w:color="000000"/>
              <w:right w:val="single" w:sz="4" w:space="0" w:color="000000"/>
            </w:tcBorders>
          </w:tcPr>
          <w:p w:rsidR="00C33508" w:rsidRPr="00A95AD4" w:rsidRDefault="00C33508" w:rsidP="00A145C3">
            <w:pPr>
              <w:rPr>
                <w:sz w:val="24"/>
                <w:szCs w:val="24"/>
              </w:rPr>
            </w:pPr>
          </w:p>
        </w:tc>
      </w:tr>
    </w:tbl>
    <w:p w:rsidR="00C33508" w:rsidRPr="00BB1339" w:rsidRDefault="00C33508" w:rsidP="00C33508">
      <w:pPr>
        <w:ind w:left="79" w:right="-91" w:firstLine="567"/>
        <w:jc w:val="right"/>
        <w:rPr>
          <w:i/>
          <w:iCs/>
          <w:sz w:val="28"/>
          <w:szCs w:val="28"/>
        </w:rPr>
      </w:pPr>
      <w:r w:rsidRPr="00BB1339">
        <w:rPr>
          <w:sz w:val="28"/>
          <w:szCs w:val="28"/>
        </w:rPr>
        <w:br w:type="page"/>
      </w:r>
      <w:r w:rsidRPr="00BB1339">
        <w:rPr>
          <w:i/>
          <w:iCs/>
          <w:sz w:val="28"/>
          <w:szCs w:val="28"/>
        </w:rPr>
        <w:lastRenderedPageBreak/>
        <w:t>Приложение 2</w:t>
      </w:r>
    </w:p>
    <w:p w:rsidR="00C33508" w:rsidRDefault="00C33508" w:rsidP="00C33508">
      <w:pPr>
        <w:spacing w:after="240"/>
        <w:ind w:left="0" w:right="-91" w:firstLine="0"/>
        <w:jc w:val="center"/>
        <w:rPr>
          <w:b/>
          <w:bCs/>
          <w:sz w:val="28"/>
          <w:szCs w:val="28"/>
        </w:rPr>
      </w:pPr>
    </w:p>
    <w:p w:rsidR="00C33508" w:rsidRPr="00BB1339" w:rsidRDefault="00C33508" w:rsidP="00C33508">
      <w:pPr>
        <w:spacing w:after="240"/>
        <w:ind w:left="0" w:right="-91" w:firstLine="0"/>
        <w:jc w:val="center"/>
        <w:rPr>
          <w:b/>
          <w:bCs/>
          <w:sz w:val="28"/>
          <w:szCs w:val="28"/>
        </w:rPr>
      </w:pPr>
      <w:r w:rsidRPr="00BB1339">
        <w:rPr>
          <w:b/>
          <w:bCs/>
          <w:sz w:val="28"/>
          <w:szCs w:val="28"/>
        </w:rPr>
        <w:t xml:space="preserve">Требования к </w:t>
      </w:r>
      <w:r>
        <w:rPr>
          <w:b/>
          <w:bCs/>
          <w:sz w:val="28"/>
          <w:szCs w:val="28"/>
        </w:rPr>
        <w:t>оформлению тезисов</w:t>
      </w:r>
      <w:r w:rsidRPr="00BB1339">
        <w:rPr>
          <w:b/>
          <w:bCs/>
          <w:sz w:val="28"/>
          <w:szCs w:val="28"/>
        </w:rPr>
        <w:t xml:space="preserve"> докладов</w:t>
      </w:r>
    </w:p>
    <w:p w:rsidR="00016D14" w:rsidRPr="00016D14" w:rsidRDefault="00016D14" w:rsidP="00C33508">
      <w:pPr>
        <w:pStyle w:val="Default"/>
        <w:ind w:firstLine="709"/>
        <w:jc w:val="both"/>
        <w:rPr>
          <w:sz w:val="28"/>
          <w:szCs w:val="28"/>
        </w:rPr>
      </w:pPr>
      <w:r w:rsidRPr="00016D14">
        <w:rPr>
          <w:i/>
          <w:sz w:val="28"/>
          <w:szCs w:val="28"/>
        </w:rPr>
        <w:t>В целях оперативного опубликования материалов</w:t>
      </w:r>
      <w:r w:rsidRPr="00016D14">
        <w:rPr>
          <w:sz w:val="28"/>
          <w:szCs w:val="28"/>
        </w:rPr>
        <w:t xml:space="preserve"> просим оформить </w:t>
      </w:r>
      <w:r>
        <w:rPr>
          <w:sz w:val="28"/>
          <w:szCs w:val="28"/>
        </w:rPr>
        <w:t>тезисы</w:t>
      </w:r>
      <w:r w:rsidRPr="00016D14">
        <w:rPr>
          <w:sz w:val="28"/>
          <w:szCs w:val="28"/>
        </w:rPr>
        <w:t xml:space="preserve"> </w:t>
      </w:r>
      <w:r>
        <w:rPr>
          <w:sz w:val="28"/>
          <w:szCs w:val="28"/>
        </w:rPr>
        <w:t xml:space="preserve">строго </w:t>
      </w:r>
      <w:r w:rsidRPr="00016D14">
        <w:rPr>
          <w:sz w:val="28"/>
          <w:szCs w:val="28"/>
        </w:rPr>
        <w:t>в соответствии со следующими требованиями</w:t>
      </w:r>
      <w:r>
        <w:rPr>
          <w:sz w:val="28"/>
          <w:szCs w:val="28"/>
        </w:rPr>
        <w:t>.</w:t>
      </w:r>
      <w:r w:rsidRPr="00016D14">
        <w:rPr>
          <w:sz w:val="28"/>
          <w:szCs w:val="28"/>
        </w:rPr>
        <w:t xml:space="preserve"> </w:t>
      </w:r>
    </w:p>
    <w:p w:rsidR="00C33508" w:rsidRPr="005166ED" w:rsidRDefault="00C33508" w:rsidP="00C33508">
      <w:pPr>
        <w:pStyle w:val="Default"/>
        <w:ind w:firstLine="709"/>
        <w:jc w:val="both"/>
        <w:rPr>
          <w:sz w:val="28"/>
          <w:szCs w:val="28"/>
        </w:rPr>
      </w:pPr>
      <w:r w:rsidRPr="005166ED">
        <w:rPr>
          <w:sz w:val="28"/>
          <w:szCs w:val="28"/>
        </w:rPr>
        <w:t xml:space="preserve">Параметры основного текста: программа </w:t>
      </w:r>
      <w:proofErr w:type="spellStart"/>
      <w:r w:rsidRPr="005166ED">
        <w:rPr>
          <w:sz w:val="28"/>
          <w:szCs w:val="28"/>
        </w:rPr>
        <w:t>Microsoft</w:t>
      </w:r>
      <w:proofErr w:type="spellEnd"/>
      <w:r w:rsidRPr="005166ED">
        <w:rPr>
          <w:sz w:val="28"/>
          <w:szCs w:val="28"/>
        </w:rPr>
        <w:t xml:space="preserve"> </w:t>
      </w:r>
      <w:proofErr w:type="spellStart"/>
      <w:r w:rsidRPr="005166ED">
        <w:rPr>
          <w:sz w:val="28"/>
          <w:szCs w:val="28"/>
        </w:rPr>
        <w:t>Word</w:t>
      </w:r>
      <w:proofErr w:type="spellEnd"/>
      <w:r w:rsidRPr="005166ED">
        <w:rPr>
          <w:sz w:val="28"/>
          <w:szCs w:val="28"/>
        </w:rPr>
        <w:t>; шри</w:t>
      </w:r>
      <w:r>
        <w:rPr>
          <w:sz w:val="28"/>
          <w:szCs w:val="28"/>
        </w:rPr>
        <w:t xml:space="preserve">фт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кегль – 16</w:t>
      </w:r>
      <w:r w:rsidRPr="005166ED">
        <w:rPr>
          <w:sz w:val="28"/>
          <w:szCs w:val="28"/>
        </w:rPr>
        <w:t xml:space="preserve"> пт.; междустрочный инт</w:t>
      </w:r>
      <w:r>
        <w:rPr>
          <w:sz w:val="28"/>
          <w:szCs w:val="28"/>
        </w:rPr>
        <w:t>ервал – 1; абзацный отступ – 10 </w:t>
      </w:r>
      <w:r w:rsidRPr="005166ED">
        <w:rPr>
          <w:sz w:val="28"/>
          <w:szCs w:val="28"/>
        </w:rPr>
        <w:t>мм; выравнивание – по ширине; расстановка переносов</w:t>
      </w:r>
      <w:r>
        <w:rPr>
          <w:sz w:val="28"/>
          <w:szCs w:val="28"/>
        </w:rPr>
        <w:t xml:space="preserve"> – </w:t>
      </w:r>
      <w:r w:rsidR="00474502">
        <w:rPr>
          <w:sz w:val="28"/>
          <w:szCs w:val="28"/>
        </w:rPr>
        <w:t>не делать</w:t>
      </w:r>
      <w:r w:rsidRPr="005166ED">
        <w:rPr>
          <w:sz w:val="28"/>
          <w:szCs w:val="28"/>
        </w:rPr>
        <w:t xml:space="preserve">; параметры страницы – все поля по </w:t>
      </w:r>
      <w:smartTag w:uri="urn:schemas-microsoft-com:office:smarttags" w:element="metricconverter">
        <w:smartTagPr>
          <w:attr w:name="ProductID" w:val="20 мм"/>
        </w:smartTagPr>
        <w:r w:rsidRPr="005166ED">
          <w:rPr>
            <w:sz w:val="28"/>
            <w:szCs w:val="28"/>
          </w:rPr>
          <w:t>20 мм</w:t>
        </w:r>
      </w:smartTag>
      <w:r w:rsidRPr="005166ED">
        <w:rPr>
          <w:sz w:val="28"/>
          <w:szCs w:val="28"/>
        </w:rPr>
        <w:t xml:space="preserve">. </w:t>
      </w:r>
    </w:p>
    <w:p w:rsidR="00C33508" w:rsidRDefault="00C33508" w:rsidP="00C33508">
      <w:pPr>
        <w:pStyle w:val="Default"/>
        <w:ind w:firstLine="709"/>
        <w:jc w:val="both"/>
        <w:rPr>
          <w:sz w:val="28"/>
          <w:szCs w:val="28"/>
        </w:rPr>
      </w:pPr>
      <w:r w:rsidRPr="005166ED">
        <w:rPr>
          <w:sz w:val="28"/>
          <w:szCs w:val="28"/>
        </w:rPr>
        <w:t xml:space="preserve">Параметры сносок: </w:t>
      </w:r>
      <w:proofErr w:type="spellStart"/>
      <w:r w:rsidRPr="005166ED">
        <w:rPr>
          <w:b/>
          <w:bCs/>
          <w:sz w:val="28"/>
          <w:szCs w:val="28"/>
        </w:rPr>
        <w:t>внутритекстовые</w:t>
      </w:r>
      <w:proofErr w:type="spellEnd"/>
      <w:r w:rsidRPr="005166ED">
        <w:rPr>
          <w:b/>
          <w:bCs/>
          <w:sz w:val="28"/>
          <w:szCs w:val="28"/>
        </w:rPr>
        <w:t>, в квадратных скобках</w:t>
      </w:r>
      <w:r w:rsidRPr="005166ED">
        <w:rPr>
          <w:sz w:val="28"/>
          <w:szCs w:val="28"/>
        </w:rPr>
        <w:t xml:space="preserve">. Например: [2, с. 5], где первая цифра – номер источника из Списка </w:t>
      </w:r>
      <w:r>
        <w:rPr>
          <w:sz w:val="28"/>
          <w:szCs w:val="28"/>
        </w:rPr>
        <w:t xml:space="preserve">использованной </w:t>
      </w:r>
      <w:r w:rsidRPr="005166ED">
        <w:rPr>
          <w:sz w:val="28"/>
          <w:szCs w:val="28"/>
        </w:rPr>
        <w:t xml:space="preserve">литературы (приводится в конце работы в </w:t>
      </w:r>
      <w:r w:rsidRPr="000166F5">
        <w:rPr>
          <w:b/>
          <w:sz w:val="28"/>
          <w:szCs w:val="28"/>
        </w:rPr>
        <w:t>порядке</w:t>
      </w:r>
      <w:r>
        <w:rPr>
          <w:b/>
          <w:sz w:val="28"/>
          <w:szCs w:val="28"/>
        </w:rPr>
        <w:t xml:space="preserve"> упоминания по тексту</w:t>
      </w:r>
      <w:r w:rsidRPr="005166ED">
        <w:rPr>
          <w:sz w:val="28"/>
          <w:szCs w:val="28"/>
        </w:rPr>
        <w:t>), вторая – номер страницы работы, на которую делается ссылка. Допускаются примечания (оформляются как постр</w:t>
      </w:r>
      <w:r>
        <w:rPr>
          <w:sz w:val="28"/>
          <w:szCs w:val="28"/>
        </w:rPr>
        <w:t>аничные сноски, кегль – 12 пт.</w:t>
      </w:r>
      <w:r w:rsidR="00913881">
        <w:rPr>
          <w:sz w:val="28"/>
          <w:szCs w:val="28"/>
        </w:rPr>
        <w:t>, нумерация постраничная</w:t>
      </w:r>
      <w:r>
        <w:rPr>
          <w:sz w:val="28"/>
          <w:szCs w:val="28"/>
        </w:rPr>
        <w:t>).</w:t>
      </w:r>
    </w:p>
    <w:p w:rsidR="00C33508" w:rsidRPr="005166ED" w:rsidRDefault="00C33508" w:rsidP="00C33508">
      <w:pPr>
        <w:pStyle w:val="Default"/>
        <w:ind w:firstLine="709"/>
        <w:jc w:val="both"/>
        <w:rPr>
          <w:sz w:val="28"/>
          <w:szCs w:val="28"/>
        </w:rPr>
      </w:pPr>
      <w:r>
        <w:rPr>
          <w:sz w:val="28"/>
          <w:szCs w:val="28"/>
        </w:rPr>
        <w:t xml:space="preserve">Нормативные правовые акты и материалы судебной практики в Список использованных источников </w:t>
      </w:r>
      <w:r w:rsidRPr="000166F5">
        <w:rPr>
          <w:b/>
          <w:sz w:val="28"/>
          <w:szCs w:val="28"/>
        </w:rPr>
        <w:t>не включаются</w:t>
      </w:r>
      <w:r>
        <w:rPr>
          <w:sz w:val="28"/>
          <w:szCs w:val="28"/>
        </w:rPr>
        <w:t xml:space="preserve"> и указываются в подстрочнике (как постраничные сноски).</w:t>
      </w:r>
    </w:p>
    <w:p w:rsidR="00C33508" w:rsidRPr="005166ED" w:rsidRDefault="00913881" w:rsidP="00C33508">
      <w:pPr>
        <w:pStyle w:val="Default"/>
        <w:ind w:firstLine="709"/>
        <w:rPr>
          <w:sz w:val="28"/>
          <w:szCs w:val="28"/>
        </w:rPr>
      </w:pPr>
      <w:r>
        <w:rPr>
          <w:sz w:val="28"/>
          <w:szCs w:val="28"/>
        </w:rPr>
        <w:t>Объем тезисов – до 8</w:t>
      </w:r>
      <w:r w:rsidR="00C33508" w:rsidRPr="005166ED">
        <w:rPr>
          <w:sz w:val="28"/>
          <w:szCs w:val="28"/>
        </w:rPr>
        <w:t xml:space="preserve"> страниц формата А-4 (включительно). </w:t>
      </w:r>
    </w:p>
    <w:p w:rsidR="00C33508" w:rsidRPr="005166ED" w:rsidRDefault="00C33508" w:rsidP="00C33508">
      <w:pPr>
        <w:pStyle w:val="Default"/>
        <w:ind w:firstLine="709"/>
        <w:rPr>
          <w:sz w:val="28"/>
          <w:szCs w:val="28"/>
        </w:rPr>
      </w:pPr>
      <w:r w:rsidRPr="00913881">
        <w:rPr>
          <w:b/>
          <w:sz w:val="28"/>
          <w:szCs w:val="28"/>
        </w:rPr>
        <w:t>Нумерация страниц не проставляется</w:t>
      </w:r>
      <w:r w:rsidRPr="005166ED">
        <w:rPr>
          <w:sz w:val="28"/>
          <w:szCs w:val="28"/>
        </w:rPr>
        <w:t xml:space="preserve">. </w:t>
      </w:r>
    </w:p>
    <w:p w:rsidR="00C33508" w:rsidRPr="005166ED" w:rsidRDefault="00C33508" w:rsidP="00C33508">
      <w:pPr>
        <w:pStyle w:val="Default"/>
        <w:ind w:firstLine="709"/>
        <w:jc w:val="both"/>
        <w:rPr>
          <w:sz w:val="28"/>
          <w:szCs w:val="28"/>
        </w:rPr>
      </w:pPr>
      <w:r w:rsidRPr="005166ED">
        <w:rPr>
          <w:sz w:val="28"/>
          <w:szCs w:val="28"/>
        </w:rPr>
        <w:t>Материалы сопровождаются аннотацией (3</w:t>
      </w:r>
      <w:r>
        <w:rPr>
          <w:sz w:val="28"/>
          <w:szCs w:val="28"/>
        </w:rPr>
        <w:t>–</w:t>
      </w:r>
      <w:r w:rsidRPr="005166ED">
        <w:rPr>
          <w:sz w:val="28"/>
          <w:szCs w:val="28"/>
        </w:rPr>
        <w:t>5 предложений) и ключевыми словами (3</w:t>
      </w:r>
      <w:r>
        <w:rPr>
          <w:sz w:val="28"/>
          <w:szCs w:val="28"/>
        </w:rPr>
        <w:t>–</w:t>
      </w:r>
      <w:r w:rsidRPr="005166ED">
        <w:rPr>
          <w:sz w:val="28"/>
          <w:szCs w:val="28"/>
        </w:rPr>
        <w:t xml:space="preserve">4 слова или словосочетания) </w:t>
      </w:r>
      <w:r w:rsidRPr="005166ED">
        <w:rPr>
          <w:b/>
          <w:bCs/>
          <w:sz w:val="28"/>
          <w:szCs w:val="28"/>
        </w:rPr>
        <w:t>на русском и английском языках</w:t>
      </w:r>
      <w:r>
        <w:rPr>
          <w:sz w:val="28"/>
          <w:szCs w:val="28"/>
        </w:rPr>
        <w:t>.</w:t>
      </w:r>
    </w:p>
    <w:p w:rsidR="00C33508" w:rsidRPr="00130879" w:rsidRDefault="00C33508" w:rsidP="00C33508">
      <w:pPr>
        <w:pStyle w:val="1"/>
        <w:shd w:val="clear" w:color="auto" w:fill="FFFFFF"/>
        <w:spacing w:after="0" w:line="240" w:lineRule="auto"/>
        <w:ind w:left="0" w:firstLine="709"/>
        <w:jc w:val="both"/>
        <w:rPr>
          <w:rFonts w:ascii="Times New Roman" w:hAnsi="Times New Roman" w:cs="Times New Roman"/>
          <w:sz w:val="28"/>
          <w:szCs w:val="28"/>
        </w:rPr>
      </w:pPr>
      <w:r w:rsidRPr="005166ED">
        <w:rPr>
          <w:rFonts w:ascii="Times New Roman" w:hAnsi="Times New Roman" w:cs="Times New Roman"/>
          <w:sz w:val="28"/>
          <w:szCs w:val="28"/>
        </w:rPr>
        <w:t>Текст должен быть тщательно вычитан автором, который несет ответственность за научно-теоретический уровень публикуемого материала.</w:t>
      </w:r>
      <w:r w:rsidR="00474502">
        <w:rPr>
          <w:rFonts w:ascii="Times New Roman" w:hAnsi="Times New Roman" w:cs="Times New Roman"/>
          <w:sz w:val="28"/>
          <w:szCs w:val="28"/>
        </w:rPr>
        <w:t xml:space="preserve"> </w:t>
      </w:r>
      <w:r w:rsidR="00474502" w:rsidRPr="00130879">
        <w:rPr>
          <w:rFonts w:ascii="Times New Roman" w:hAnsi="Times New Roman" w:cs="Times New Roman"/>
          <w:sz w:val="28"/>
          <w:szCs w:val="28"/>
        </w:rPr>
        <w:t>Объем заимствований при проверке по системе «</w:t>
      </w:r>
      <w:proofErr w:type="spellStart"/>
      <w:r w:rsidR="00474502" w:rsidRPr="00130879">
        <w:rPr>
          <w:rFonts w:ascii="Times New Roman" w:hAnsi="Times New Roman" w:cs="Times New Roman"/>
          <w:sz w:val="28"/>
          <w:szCs w:val="28"/>
        </w:rPr>
        <w:t>Антиплагиат</w:t>
      </w:r>
      <w:proofErr w:type="spellEnd"/>
      <w:r w:rsidR="00474502" w:rsidRPr="00130879">
        <w:rPr>
          <w:rFonts w:ascii="Times New Roman" w:hAnsi="Times New Roman" w:cs="Times New Roman"/>
          <w:sz w:val="28"/>
          <w:szCs w:val="28"/>
        </w:rPr>
        <w:t>» не должен превышать 30%.</w:t>
      </w:r>
    </w:p>
    <w:p w:rsidR="00C33508" w:rsidRPr="005166ED" w:rsidRDefault="00C33508" w:rsidP="00C33508">
      <w:pPr>
        <w:pStyle w:val="1"/>
        <w:shd w:val="clear" w:color="auto" w:fill="FFFFFF"/>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Для студентов и аспирантов обязательно указать данные о научном руководителе.</w:t>
      </w:r>
    </w:p>
    <w:p w:rsidR="00C33508" w:rsidRPr="00BB1339" w:rsidRDefault="00C33508" w:rsidP="00C33508">
      <w:pPr>
        <w:ind w:left="79" w:right="-91" w:firstLine="567"/>
        <w:rPr>
          <w:sz w:val="28"/>
          <w:szCs w:val="28"/>
        </w:rPr>
      </w:pPr>
    </w:p>
    <w:p w:rsidR="00C33508" w:rsidRDefault="00C33508" w:rsidP="00C33508">
      <w:pPr>
        <w:spacing w:after="120"/>
        <w:ind w:left="0" w:right="-91" w:firstLine="0"/>
        <w:jc w:val="center"/>
        <w:rPr>
          <w:b/>
          <w:bCs/>
          <w:sz w:val="28"/>
          <w:szCs w:val="28"/>
        </w:rPr>
      </w:pPr>
    </w:p>
    <w:p w:rsidR="00C33508" w:rsidRDefault="00C33508" w:rsidP="00C33508">
      <w:pPr>
        <w:spacing w:after="120"/>
        <w:ind w:left="0" w:right="-91" w:firstLine="0"/>
        <w:jc w:val="center"/>
        <w:rPr>
          <w:b/>
          <w:bCs/>
          <w:sz w:val="28"/>
          <w:szCs w:val="28"/>
        </w:rPr>
      </w:pPr>
      <w:r w:rsidRPr="00BB1339">
        <w:rPr>
          <w:b/>
          <w:bCs/>
          <w:sz w:val="28"/>
          <w:szCs w:val="28"/>
        </w:rPr>
        <w:t xml:space="preserve">Правила оформления </w:t>
      </w:r>
      <w:r>
        <w:rPr>
          <w:b/>
          <w:bCs/>
          <w:sz w:val="28"/>
          <w:szCs w:val="28"/>
        </w:rPr>
        <w:t>тезисов докладов</w:t>
      </w:r>
    </w:p>
    <w:p w:rsidR="00C33508" w:rsidRPr="005166ED" w:rsidRDefault="00C33508" w:rsidP="00C33508">
      <w:pPr>
        <w:pStyle w:val="1"/>
        <w:shd w:val="clear" w:color="auto" w:fill="FFFFFF"/>
        <w:spacing w:after="0" w:line="240" w:lineRule="auto"/>
        <w:ind w:left="0" w:firstLine="709"/>
        <w:jc w:val="both"/>
        <w:rPr>
          <w:rFonts w:ascii="Times New Roman" w:hAnsi="Times New Roman" w:cs="Times New Roman"/>
          <w:sz w:val="28"/>
          <w:szCs w:val="28"/>
        </w:rPr>
      </w:pPr>
      <w:r w:rsidRPr="005166ED">
        <w:rPr>
          <w:rFonts w:ascii="Times New Roman" w:hAnsi="Times New Roman" w:cs="Times New Roman"/>
          <w:sz w:val="28"/>
          <w:szCs w:val="28"/>
        </w:rPr>
        <w:t xml:space="preserve">Сначала в левом верхнем </w:t>
      </w:r>
      <w:r>
        <w:rPr>
          <w:rFonts w:ascii="Times New Roman" w:hAnsi="Times New Roman" w:cs="Times New Roman"/>
          <w:sz w:val="28"/>
          <w:szCs w:val="28"/>
        </w:rPr>
        <w:t>углу указывается код УДК.</w:t>
      </w:r>
    </w:p>
    <w:p w:rsidR="00C33508" w:rsidRPr="005166ED" w:rsidRDefault="00C33508" w:rsidP="00C33508">
      <w:pPr>
        <w:pStyle w:val="Default"/>
        <w:ind w:firstLine="709"/>
        <w:jc w:val="both"/>
        <w:rPr>
          <w:sz w:val="28"/>
          <w:szCs w:val="28"/>
        </w:rPr>
      </w:pPr>
      <w:r w:rsidRPr="005166ED">
        <w:rPr>
          <w:sz w:val="28"/>
          <w:szCs w:val="28"/>
        </w:rPr>
        <w:t>Далее в правом верхнем углу следует информация об авторе: фамилия, инициалы (</w:t>
      </w:r>
      <w:r w:rsidRPr="005166ED">
        <w:rPr>
          <w:b/>
          <w:bCs/>
          <w:sz w:val="28"/>
          <w:szCs w:val="28"/>
        </w:rPr>
        <w:t>полужирным начертанием</w:t>
      </w:r>
      <w:r w:rsidRPr="005166ED">
        <w:rPr>
          <w:sz w:val="28"/>
          <w:szCs w:val="28"/>
        </w:rPr>
        <w:t>), ученая степень, звание, должность, место работы, город, страна, e-</w:t>
      </w:r>
      <w:proofErr w:type="spellStart"/>
      <w:r w:rsidRPr="005166ED">
        <w:rPr>
          <w:sz w:val="28"/>
          <w:szCs w:val="28"/>
        </w:rPr>
        <w:t>mail</w:t>
      </w:r>
      <w:proofErr w:type="spellEnd"/>
      <w:r w:rsidRPr="005166ED">
        <w:rPr>
          <w:sz w:val="28"/>
          <w:szCs w:val="28"/>
        </w:rPr>
        <w:t xml:space="preserve">. </w:t>
      </w:r>
    </w:p>
    <w:p w:rsidR="00C33508" w:rsidRPr="005166ED" w:rsidRDefault="00C33508" w:rsidP="00C33508">
      <w:pPr>
        <w:pStyle w:val="Default"/>
        <w:ind w:firstLine="709"/>
        <w:jc w:val="both"/>
        <w:rPr>
          <w:sz w:val="28"/>
          <w:szCs w:val="28"/>
        </w:rPr>
      </w:pPr>
      <w:r w:rsidRPr="005166ED">
        <w:rPr>
          <w:sz w:val="28"/>
          <w:szCs w:val="28"/>
        </w:rPr>
        <w:t xml:space="preserve">Затем, через 1 пробел, по центру ЗАГЛАВНЫМИ БУКВАМИ </w:t>
      </w:r>
      <w:r w:rsidRPr="005166ED">
        <w:rPr>
          <w:b/>
          <w:bCs/>
          <w:sz w:val="28"/>
          <w:szCs w:val="28"/>
        </w:rPr>
        <w:t xml:space="preserve">полужирным начертанием </w:t>
      </w:r>
      <w:r w:rsidRPr="005166ED">
        <w:rPr>
          <w:sz w:val="28"/>
          <w:szCs w:val="28"/>
        </w:rPr>
        <w:t xml:space="preserve">указывается название тезисов доклада, после чего приводится краткая (3–5 предложений) аннотация работы на русском языке и ключевые слова. </w:t>
      </w:r>
    </w:p>
    <w:p w:rsidR="00C33508" w:rsidRPr="005166ED" w:rsidRDefault="00C33508" w:rsidP="00C33508">
      <w:pPr>
        <w:pStyle w:val="Default"/>
        <w:ind w:firstLine="709"/>
        <w:jc w:val="both"/>
        <w:rPr>
          <w:sz w:val="28"/>
          <w:szCs w:val="28"/>
        </w:rPr>
      </w:pPr>
      <w:r w:rsidRPr="005166ED">
        <w:rPr>
          <w:sz w:val="28"/>
          <w:szCs w:val="28"/>
        </w:rPr>
        <w:t xml:space="preserve">После, через 1 пробел, приводится вся вышеуказанная информация на английском языке. </w:t>
      </w:r>
    </w:p>
    <w:p w:rsidR="00C33508" w:rsidRPr="005166ED" w:rsidRDefault="00C33508" w:rsidP="00C33508">
      <w:pPr>
        <w:ind w:left="0" w:firstLine="709"/>
        <w:rPr>
          <w:sz w:val="28"/>
          <w:szCs w:val="28"/>
        </w:rPr>
      </w:pPr>
      <w:r w:rsidRPr="005166ED">
        <w:rPr>
          <w:sz w:val="28"/>
          <w:szCs w:val="28"/>
        </w:rPr>
        <w:t>Далее, через 1 пробел, следует непосредственно текст доклада.</w:t>
      </w:r>
    </w:p>
    <w:p w:rsidR="00C33508" w:rsidRPr="00847225" w:rsidRDefault="00C33508" w:rsidP="00C33508">
      <w:pPr>
        <w:ind w:left="0" w:right="-91" w:firstLine="0"/>
        <w:jc w:val="center"/>
        <w:rPr>
          <w:b/>
          <w:bCs/>
          <w:sz w:val="28"/>
          <w:szCs w:val="28"/>
        </w:rPr>
      </w:pPr>
      <w:r>
        <w:rPr>
          <w:b/>
          <w:bCs/>
          <w:sz w:val="28"/>
          <w:szCs w:val="28"/>
          <w:u w:val="single"/>
        </w:rPr>
        <w:br w:type="page"/>
      </w:r>
      <w:r w:rsidRPr="00847225">
        <w:rPr>
          <w:b/>
          <w:bCs/>
          <w:sz w:val="28"/>
          <w:szCs w:val="28"/>
        </w:rPr>
        <w:lastRenderedPageBreak/>
        <w:t>Пример оформления тезисов докладов</w:t>
      </w:r>
    </w:p>
    <w:p w:rsidR="00C33508" w:rsidRPr="00BB1339" w:rsidRDefault="00C33508" w:rsidP="00C33508">
      <w:pPr>
        <w:widowControl/>
        <w:autoSpaceDE w:val="0"/>
        <w:autoSpaceDN w:val="0"/>
        <w:adjustRightInd w:val="0"/>
        <w:ind w:left="0" w:firstLine="0"/>
        <w:jc w:val="left"/>
        <w:rPr>
          <w:rFonts w:eastAsia="TimesNewRoman"/>
          <w:sz w:val="28"/>
          <w:szCs w:val="28"/>
        </w:rPr>
      </w:pPr>
      <w:r w:rsidRPr="00BB1339">
        <w:rPr>
          <w:rFonts w:eastAsia="TimesNewRoman"/>
          <w:sz w:val="28"/>
          <w:szCs w:val="28"/>
        </w:rPr>
        <w:t>УДК 347.1</w:t>
      </w:r>
    </w:p>
    <w:p w:rsidR="00C33508" w:rsidRPr="00BB1339" w:rsidRDefault="00C33508" w:rsidP="00C33508">
      <w:pPr>
        <w:widowControl/>
        <w:autoSpaceDE w:val="0"/>
        <w:autoSpaceDN w:val="0"/>
        <w:adjustRightInd w:val="0"/>
        <w:ind w:left="0" w:firstLine="0"/>
        <w:jc w:val="right"/>
        <w:rPr>
          <w:rFonts w:eastAsia="TimesNewRoman,Bold"/>
          <w:b/>
          <w:bCs/>
          <w:sz w:val="28"/>
          <w:szCs w:val="28"/>
        </w:rPr>
      </w:pPr>
      <w:r w:rsidRPr="00BB1339">
        <w:rPr>
          <w:rFonts w:eastAsia="TimesNewRoman,Bold"/>
          <w:b/>
          <w:bCs/>
          <w:sz w:val="28"/>
          <w:szCs w:val="28"/>
        </w:rPr>
        <w:t>Н</w:t>
      </w:r>
      <w:r w:rsidRPr="00BB1339">
        <w:rPr>
          <w:rFonts w:eastAsia="TimesNewRoman"/>
          <w:b/>
          <w:bCs/>
          <w:sz w:val="28"/>
          <w:szCs w:val="28"/>
        </w:rPr>
        <w:t>.</w:t>
      </w:r>
      <w:r>
        <w:rPr>
          <w:rFonts w:eastAsia="TimesNewRoman"/>
          <w:b/>
          <w:bCs/>
          <w:sz w:val="28"/>
          <w:szCs w:val="28"/>
        </w:rPr>
        <w:t xml:space="preserve"> </w:t>
      </w:r>
      <w:r w:rsidRPr="00BB1339">
        <w:rPr>
          <w:rFonts w:eastAsia="TimesNewRoman,Bold"/>
          <w:b/>
          <w:bCs/>
          <w:sz w:val="28"/>
          <w:szCs w:val="28"/>
        </w:rPr>
        <w:t>П</w:t>
      </w:r>
      <w:r w:rsidRPr="00BB1339">
        <w:rPr>
          <w:rFonts w:eastAsia="TimesNewRoman"/>
          <w:b/>
          <w:bCs/>
          <w:sz w:val="28"/>
          <w:szCs w:val="28"/>
        </w:rPr>
        <w:t xml:space="preserve">. </w:t>
      </w:r>
      <w:r w:rsidRPr="00BB1339">
        <w:rPr>
          <w:rFonts w:eastAsia="TimesNewRoman,Bold"/>
          <w:b/>
          <w:bCs/>
          <w:sz w:val="28"/>
          <w:szCs w:val="28"/>
        </w:rPr>
        <w:t>Асланян</w:t>
      </w:r>
    </w:p>
    <w:p w:rsidR="00C33508" w:rsidRPr="00BB1339" w:rsidRDefault="00C33508" w:rsidP="00C33508">
      <w:pPr>
        <w:widowControl/>
        <w:autoSpaceDE w:val="0"/>
        <w:autoSpaceDN w:val="0"/>
        <w:adjustRightInd w:val="0"/>
        <w:ind w:left="0" w:firstLine="0"/>
        <w:jc w:val="right"/>
        <w:rPr>
          <w:rFonts w:eastAsia="TimesNewRoman"/>
          <w:sz w:val="28"/>
          <w:szCs w:val="28"/>
        </w:rPr>
      </w:pPr>
      <w:r w:rsidRPr="00BB1339">
        <w:rPr>
          <w:rFonts w:eastAsia="TimesNewRoman"/>
          <w:sz w:val="28"/>
          <w:szCs w:val="28"/>
        </w:rPr>
        <w:t>доктор юридических наук,</w:t>
      </w:r>
    </w:p>
    <w:p w:rsidR="00C33508" w:rsidRPr="00BB1339" w:rsidRDefault="00C33508" w:rsidP="00C33508">
      <w:pPr>
        <w:widowControl/>
        <w:autoSpaceDE w:val="0"/>
        <w:autoSpaceDN w:val="0"/>
        <w:adjustRightInd w:val="0"/>
        <w:ind w:left="0" w:firstLine="0"/>
        <w:jc w:val="right"/>
        <w:rPr>
          <w:rFonts w:eastAsia="TimesNewRoman"/>
          <w:sz w:val="28"/>
          <w:szCs w:val="28"/>
        </w:rPr>
      </w:pPr>
      <w:r w:rsidRPr="00BB1339">
        <w:rPr>
          <w:rFonts w:eastAsia="TimesNewRoman"/>
          <w:sz w:val="28"/>
          <w:szCs w:val="28"/>
        </w:rPr>
        <w:t xml:space="preserve">профессор кафедры </w:t>
      </w:r>
      <w:r>
        <w:rPr>
          <w:rFonts w:eastAsia="TimesNewRoman"/>
          <w:sz w:val="28"/>
          <w:szCs w:val="28"/>
        </w:rPr>
        <w:t>международного</w:t>
      </w:r>
      <w:r w:rsidRPr="00BB1339">
        <w:rPr>
          <w:rFonts w:eastAsia="TimesNewRoman"/>
          <w:sz w:val="28"/>
          <w:szCs w:val="28"/>
        </w:rPr>
        <w:t xml:space="preserve"> права</w:t>
      </w:r>
    </w:p>
    <w:p w:rsidR="00C33508" w:rsidRDefault="00C33508" w:rsidP="00C33508">
      <w:pPr>
        <w:widowControl/>
        <w:autoSpaceDE w:val="0"/>
        <w:autoSpaceDN w:val="0"/>
        <w:adjustRightInd w:val="0"/>
        <w:ind w:left="0" w:firstLine="0"/>
        <w:jc w:val="right"/>
        <w:rPr>
          <w:rFonts w:eastAsia="TimesNewRoman"/>
          <w:sz w:val="28"/>
          <w:szCs w:val="28"/>
        </w:rPr>
      </w:pPr>
      <w:r w:rsidRPr="000A5D16">
        <w:rPr>
          <w:rFonts w:eastAsia="TimesNewRoman"/>
          <w:sz w:val="28"/>
          <w:szCs w:val="28"/>
        </w:rPr>
        <w:t>Северо-Кавказского филиала Российского</w:t>
      </w:r>
      <w:r>
        <w:rPr>
          <w:rFonts w:eastAsia="TimesNewRoman"/>
          <w:sz w:val="28"/>
          <w:szCs w:val="28"/>
        </w:rPr>
        <w:t xml:space="preserve"> </w:t>
      </w:r>
      <w:r w:rsidRPr="000A5D16">
        <w:rPr>
          <w:rFonts w:eastAsia="TimesNewRoman"/>
          <w:sz w:val="28"/>
          <w:szCs w:val="28"/>
        </w:rPr>
        <w:t xml:space="preserve">государственного </w:t>
      </w:r>
    </w:p>
    <w:p w:rsidR="00C33508" w:rsidRPr="00BB1339" w:rsidRDefault="00C33508" w:rsidP="00C33508">
      <w:pPr>
        <w:widowControl/>
        <w:autoSpaceDE w:val="0"/>
        <w:autoSpaceDN w:val="0"/>
        <w:adjustRightInd w:val="0"/>
        <w:ind w:left="0" w:firstLine="0"/>
        <w:jc w:val="right"/>
        <w:rPr>
          <w:rFonts w:eastAsia="TimesNewRoman"/>
          <w:sz w:val="28"/>
          <w:szCs w:val="28"/>
        </w:rPr>
      </w:pPr>
      <w:r w:rsidRPr="000A5D16">
        <w:rPr>
          <w:rFonts w:eastAsia="TimesNewRoman"/>
          <w:sz w:val="28"/>
          <w:szCs w:val="28"/>
        </w:rPr>
        <w:t>университета правосудия</w:t>
      </w:r>
      <w:r w:rsidRPr="00BB1339">
        <w:rPr>
          <w:rFonts w:eastAsia="TimesNewRoman"/>
          <w:sz w:val="28"/>
          <w:szCs w:val="28"/>
        </w:rPr>
        <w:t>, г. Краснодар</w:t>
      </w:r>
    </w:p>
    <w:p w:rsidR="00C33508" w:rsidRPr="00BB1339" w:rsidRDefault="00C33508" w:rsidP="00C33508">
      <w:pPr>
        <w:widowControl/>
        <w:autoSpaceDE w:val="0"/>
        <w:autoSpaceDN w:val="0"/>
        <w:adjustRightInd w:val="0"/>
        <w:ind w:left="0" w:firstLine="0"/>
        <w:jc w:val="right"/>
        <w:rPr>
          <w:rFonts w:eastAsia="TimesNewRoman"/>
          <w:sz w:val="28"/>
          <w:szCs w:val="28"/>
        </w:rPr>
      </w:pPr>
      <w:r w:rsidRPr="00BB1339">
        <w:rPr>
          <w:rFonts w:eastAsia="TimesNewRoman"/>
          <w:sz w:val="28"/>
          <w:szCs w:val="28"/>
        </w:rPr>
        <w:t>nataslan@mail.ru</w:t>
      </w:r>
    </w:p>
    <w:p w:rsidR="00C33508" w:rsidRPr="008B2AAE" w:rsidRDefault="00C33508" w:rsidP="00C33508">
      <w:pPr>
        <w:widowControl/>
        <w:autoSpaceDE w:val="0"/>
        <w:autoSpaceDN w:val="0"/>
        <w:adjustRightInd w:val="0"/>
        <w:ind w:left="0" w:firstLine="0"/>
        <w:jc w:val="center"/>
        <w:rPr>
          <w:rFonts w:eastAsia="TimesNewRoman,Bold"/>
          <w:b/>
          <w:bCs/>
          <w:sz w:val="28"/>
          <w:szCs w:val="28"/>
        </w:rPr>
      </w:pPr>
    </w:p>
    <w:p w:rsidR="00C33508" w:rsidRPr="008B2AAE" w:rsidRDefault="00C33508" w:rsidP="00C33508">
      <w:pPr>
        <w:widowControl/>
        <w:autoSpaceDE w:val="0"/>
        <w:autoSpaceDN w:val="0"/>
        <w:adjustRightInd w:val="0"/>
        <w:ind w:left="0" w:firstLine="0"/>
        <w:jc w:val="center"/>
        <w:rPr>
          <w:rFonts w:eastAsia="TimesNewRoman,Bold"/>
          <w:b/>
          <w:bCs/>
          <w:sz w:val="28"/>
          <w:szCs w:val="28"/>
        </w:rPr>
      </w:pPr>
      <w:r w:rsidRPr="008B2AAE">
        <w:rPr>
          <w:rFonts w:eastAsia="TimesNewRoman,Bold"/>
          <w:b/>
          <w:bCs/>
          <w:sz w:val="28"/>
          <w:szCs w:val="28"/>
        </w:rPr>
        <w:t>ОСНОВНЫЕ ПРОБЛЕМЫ РАЗРАБОТКИ СОВРЕМЕННОГО</w:t>
      </w:r>
    </w:p>
    <w:p w:rsidR="00C33508" w:rsidRPr="008B2AAE" w:rsidRDefault="00C33508" w:rsidP="00C33508">
      <w:pPr>
        <w:widowControl/>
        <w:autoSpaceDE w:val="0"/>
        <w:autoSpaceDN w:val="0"/>
        <w:adjustRightInd w:val="0"/>
        <w:ind w:left="0" w:firstLine="0"/>
        <w:jc w:val="center"/>
        <w:rPr>
          <w:rFonts w:eastAsia="TimesNewRoman,Bold"/>
          <w:b/>
          <w:bCs/>
          <w:sz w:val="28"/>
          <w:szCs w:val="28"/>
        </w:rPr>
      </w:pPr>
      <w:r w:rsidRPr="008B2AAE">
        <w:rPr>
          <w:rFonts w:eastAsia="TimesNewRoman,Bold"/>
          <w:b/>
          <w:bCs/>
          <w:sz w:val="28"/>
          <w:szCs w:val="28"/>
        </w:rPr>
        <w:t>УЧЕНИЯ О ЗАЩИТЕ ГРАЖДАНСКИХ ПРАВ</w:t>
      </w:r>
    </w:p>
    <w:p w:rsidR="00C33508" w:rsidRPr="008B2AAE" w:rsidRDefault="00C33508" w:rsidP="00C33508">
      <w:pPr>
        <w:widowControl/>
        <w:autoSpaceDE w:val="0"/>
        <w:autoSpaceDN w:val="0"/>
        <w:adjustRightInd w:val="0"/>
        <w:ind w:left="0" w:firstLine="0"/>
        <w:jc w:val="center"/>
        <w:rPr>
          <w:rFonts w:eastAsia="TimesNewRoman,Bold"/>
          <w:b/>
          <w:bCs/>
          <w:sz w:val="28"/>
          <w:szCs w:val="28"/>
        </w:rPr>
      </w:pPr>
    </w:p>
    <w:p w:rsidR="00C33508" w:rsidRPr="008B2AAE" w:rsidRDefault="00C33508" w:rsidP="00C33508">
      <w:pPr>
        <w:widowControl/>
        <w:autoSpaceDE w:val="0"/>
        <w:autoSpaceDN w:val="0"/>
        <w:adjustRightInd w:val="0"/>
        <w:ind w:left="0" w:firstLine="567"/>
        <w:rPr>
          <w:rFonts w:eastAsia="TimesNewRoman"/>
          <w:sz w:val="28"/>
          <w:szCs w:val="28"/>
        </w:rPr>
      </w:pPr>
      <w:r w:rsidRPr="008B2AAE">
        <w:rPr>
          <w:rFonts w:eastAsia="TimesNewRoman"/>
          <w:sz w:val="28"/>
          <w:szCs w:val="28"/>
        </w:rPr>
        <w:t>Освещаются проблемные моменты построения теории защиты гражданских прав, в числе которых в качестве основных выделяются проблема оснований теории и проблема содержания теории.</w:t>
      </w:r>
    </w:p>
    <w:p w:rsidR="00C33508" w:rsidRPr="008B2AAE" w:rsidRDefault="00C33508" w:rsidP="00C33508">
      <w:pPr>
        <w:widowControl/>
        <w:autoSpaceDE w:val="0"/>
        <w:autoSpaceDN w:val="0"/>
        <w:adjustRightInd w:val="0"/>
        <w:ind w:left="0" w:firstLine="567"/>
        <w:rPr>
          <w:rFonts w:eastAsia="TimesNewRoman"/>
          <w:sz w:val="28"/>
          <w:szCs w:val="28"/>
        </w:rPr>
      </w:pPr>
      <w:r w:rsidRPr="008B2AAE">
        <w:rPr>
          <w:rFonts w:eastAsia="TimesNewRoman,Italic"/>
          <w:i/>
          <w:iCs/>
          <w:sz w:val="28"/>
          <w:szCs w:val="28"/>
        </w:rPr>
        <w:t>Ключевые слова</w:t>
      </w:r>
      <w:r w:rsidRPr="008B2AAE">
        <w:rPr>
          <w:rFonts w:eastAsia="TimesNewRoman"/>
          <w:sz w:val="28"/>
          <w:szCs w:val="28"/>
        </w:rPr>
        <w:t>: научное учение, научная теория, основания (начала) теории, содержание теории, защита гражданских прав, охранительная функция гражданского права, охранительные гражданские права.</w:t>
      </w:r>
    </w:p>
    <w:p w:rsidR="00C33508" w:rsidRPr="008B2AAE" w:rsidRDefault="00C33508" w:rsidP="00C33508">
      <w:pPr>
        <w:widowControl/>
        <w:autoSpaceDE w:val="0"/>
        <w:autoSpaceDN w:val="0"/>
        <w:adjustRightInd w:val="0"/>
        <w:ind w:left="0" w:firstLine="567"/>
        <w:rPr>
          <w:rFonts w:eastAsia="TimesNewRoman"/>
          <w:sz w:val="28"/>
          <w:szCs w:val="28"/>
        </w:rPr>
      </w:pPr>
    </w:p>
    <w:p w:rsidR="00C33508" w:rsidRPr="008B2AAE" w:rsidRDefault="00C33508" w:rsidP="00C33508">
      <w:pPr>
        <w:widowControl/>
        <w:autoSpaceDE w:val="0"/>
        <w:autoSpaceDN w:val="0"/>
        <w:adjustRightInd w:val="0"/>
        <w:ind w:left="0" w:firstLine="0"/>
        <w:jc w:val="right"/>
        <w:rPr>
          <w:rFonts w:eastAsia="TimesNewRoman"/>
          <w:b/>
          <w:bCs/>
          <w:sz w:val="28"/>
          <w:szCs w:val="28"/>
          <w:lang w:val="en-US"/>
        </w:rPr>
      </w:pPr>
      <w:r w:rsidRPr="008B2AAE">
        <w:rPr>
          <w:rFonts w:eastAsia="TimesNewRoman"/>
          <w:b/>
          <w:bCs/>
          <w:sz w:val="28"/>
          <w:szCs w:val="28"/>
          <w:lang w:val="en-US"/>
        </w:rPr>
        <w:t>N.</w:t>
      </w:r>
      <w:r w:rsidRPr="00025DC5">
        <w:rPr>
          <w:rFonts w:eastAsia="TimesNewRoman"/>
          <w:b/>
          <w:bCs/>
          <w:sz w:val="28"/>
          <w:szCs w:val="28"/>
          <w:lang w:val="en-US"/>
        </w:rPr>
        <w:t xml:space="preserve"> </w:t>
      </w:r>
      <w:r w:rsidRPr="008B2AAE">
        <w:rPr>
          <w:rFonts w:eastAsia="TimesNewRoman"/>
          <w:b/>
          <w:bCs/>
          <w:sz w:val="28"/>
          <w:szCs w:val="28"/>
          <w:lang w:val="en-US"/>
        </w:rPr>
        <w:t xml:space="preserve">P. </w:t>
      </w:r>
      <w:proofErr w:type="spellStart"/>
      <w:r w:rsidRPr="008B2AAE">
        <w:rPr>
          <w:rFonts w:eastAsia="TimesNewRoman"/>
          <w:b/>
          <w:bCs/>
          <w:sz w:val="28"/>
          <w:szCs w:val="28"/>
          <w:lang w:val="en-US"/>
        </w:rPr>
        <w:t>Aslanian</w:t>
      </w:r>
      <w:proofErr w:type="spellEnd"/>
    </w:p>
    <w:p w:rsidR="00C33508" w:rsidRPr="008B2AAE" w:rsidRDefault="00C33508" w:rsidP="00C33508">
      <w:pPr>
        <w:widowControl/>
        <w:autoSpaceDE w:val="0"/>
        <w:autoSpaceDN w:val="0"/>
        <w:adjustRightInd w:val="0"/>
        <w:ind w:left="0" w:firstLine="0"/>
        <w:jc w:val="right"/>
        <w:rPr>
          <w:rFonts w:eastAsia="TimesNewRoman"/>
          <w:sz w:val="28"/>
          <w:szCs w:val="28"/>
          <w:lang w:val="en-US"/>
        </w:rPr>
      </w:pPr>
      <w:r w:rsidRPr="008B2AAE">
        <w:rPr>
          <w:rFonts w:eastAsia="TimesNewRoman"/>
          <w:sz w:val="28"/>
          <w:szCs w:val="28"/>
          <w:lang w:val="en-US"/>
        </w:rPr>
        <w:t>Doctor of Law,</w:t>
      </w:r>
    </w:p>
    <w:p w:rsidR="00C33508" w:rsidRPr="00C33508" w:rsidRDefault="00C33508" w:rsidP="00C33508">
      <w:pPr>
        <w:widowControl/>
        <w:autoSpaceDE w:val="0"/>
        <w:autoSpaceDN w:val="0"/>
        <w:adjustRightInd w:val="0"/>
        <w:ind w:left="0" w:firstLine="0"/>
        <w:jc w:val="right"/>
        <w:rPr>
          <w:rFonts w:eastAsia="TimesNewRoman"/>
          <w:sz w:val="28"/>
          <w:szCs w:val="28"/>
          <w:lang w:val="en-US"/>
        </w:rPr>
      </w:pPr>
      <w:r>
        <w:rPr>
          <w:rFonts w:eastAsia="TimesNewRoman"/>
          <w:sz w:val="28"/>
          <w:szCs w:val="28"/>
          <w:lang w:val="en-US"/>
        </w:rPr>
        <w:t xml:space="preserve">Professor of </w:t>
      </w:r>
      <w:r w:rsidRPr="000A5D16">
        <w:rPr>
          <w:rFonts w:eastAsia="TimesNewRoman"/>
          <w:sz w:val="28"/>
          <w:szCs w:val="28"/>
          <w:lang w:val="en-US"/>
        </w:rPr>
        <w:t xml:space="preserve">Department of International Law North </w:t>
      </w:r>
    </w:p>
    <w:p w:rsidR="00C33508" w:rsidRPr="008B2AAE" w:rsidRDefault="00C33508" w:rsidP="00C33508">
      <w:pPr>
        <w:widowControl/>
        <w:autoSpaceDE w:val="0"/>
        <w:autoSpaceDN w:val="0"/>
        <w:adjustRightInd w:val="0"/>
        <w:ind w:left="0" w:firstLine="0"/>
        <w:jc w:val="right"/>
        <w:rPr>
          <w:rFonts w:eastAsia="TimesNewRoman"/>
          <w:sz w:val="28"/>
          <w:szCs w:val="28"/>
          <w:lang w:val="en-US"/>
        </w:rPr>
      </w:pPr>
      <w:r w:rsidRPr="000A5D16">
        <w:rPr>
          <w:rFonts w:eastAsia="TimesNewRoman"/>
          <w:sz w:val="28"/>
          <w:szCs w:val="28"/>
          <w:lang w:val="en-US"/>
        </w:rPr>
        <w:t xml:space="preserve">Caucasian branch of the </w:t>
      </w:r>
      <w:smartTag w:uri="urn:schemas-microsoft-com:office:smarttags" w:element="PlaceName">
        <w:r w:rsidRPr="000A5D16">
          <w:rPr>
            <w:rFonts w:eastAsia="TimesNewRoman"/>
            <w:sz w:val="28"/>
            <w:szCs w:val="28"/>
            <w:lang w:val="en-US"/>
          </w:rPr>
          <w:t>Russian</w:t>
        </w:r>
      </w:smartTag>
      <w:r w:rsidRPr="000A5D16">
        <w:rPr>
          <w:rFonts w:eastAsia="TimesNewRoman"/>
          <w:sz w:val="28"/>
          <w:szCs w:val="28"/>
          <w:lang w:val="en-US"/>
        </w:rPr>
        <w:t xml:space="preserve"> </w:t>
      </w:r>
      <w:smartTag w:uri="urn:schemas-microsoft-com:office:smarttags" w:element="PlaceType">
        <w:r w:rsidRPr="000A5D16">
          <w:rPr>
            <w:rFonts w:eastAsia="TimesNewRoman"/>
            <w:sz w:val="28"/>
            <w:szCs w:val="28"/>
            <w:lang w:val="en-US"/>
          </w:rPr>
          <w:t>State</w:t>
        </w:r>
      </w:smartTag>
      <w:r w:rsidRPr="000A5D16">
        <w:rPr>
          <w:rFonts w:eastAsia="TimesNewRoman"/>
          <w:sz w:val="28"/>
          <w:szCs w:val="28"/>
          <w:lang w:val="en-US"/>
        </w:rPr>
        <w:t xml:space="preserve"> justice University</w:t>
      </w:r>
      <w:r w:rsidRPr="008B2AAE">
        <w:rPr>
          <w:rFonts w:eastAsia="TimesNewRoman"/>
          <w:sz w:val="28"/>
          <w:szCs w:val="28"/>
          <w:lang w:val="en-US"/>
        </w:rPr>
        <w:t xml:space="preserve">, </w:t>
      </w:r>
      <w:smartTag w:uri="urn:schemas-microsoft-com:office:smarttags" w:element="City">
        <w:smartTag w:uri="urn:schemas-microsoft-com:office:smarttags" w:element="place">
          <w:r w:rsidRPr="008B2AAE">
            <w:rPr>
              <w:rFonts w:eastAsia="TimesNewRoman"/>
              <w:sz w:val="28"/>
              <w:szCs w:val="28"/>
              <w:lang w:val="en-US"/>
            </w:rPr>
            <w:t>Krasnodar</w:t>
          </w:r>
        </w:smartTag>
      </w:smartTag>
    </w:p>
    <w:p w:rsidR="00C33508" w:rsidRPr="008B2AAE" w:rsidRDefault="00C33508" w:rsidP="00C33508">
      <w:pPr>
        <w:widowControl/>
        <w:autoSpaceDE w:val="0"/>
        <w:autoSpaceDN w:val="0"/>
        <w:adjustRightInd w:val="0"/>
        <w:ind w:left="0" w:firstLine="0"/>
        <w:jc w:val="right"/>
        <w:rPr>
          <w:rFonts w:eastAsia="TimesNewRoman"/>
          <w:sz w:val="28"/>
          <w:szCs w:val="28"/>
          <w:lang w:val="en-US"/>
        </w:rPr>
      </w:pPr>
      <w:r w:rsidRPr="008B2AAE">
        <w:rPr>
          <w:rFonts w:eastAsia="TimesNewRoman"/>
          <w:sz w:val="28"/>
          <w:szCs w:val="28"/>
          <w:lang w:val="en-US"/>
        </w:rPr>
        <w:t>nataslan@mail.ru</w:t>
      </w:r>
    </w:p>
    <w:p w:rsidR="00C33508" w:rsidRPr="008B2AAE" w:rsidRDefault="00C33508" w:rsidP="00C33508">
      <w:pPr>
        <w:widowControl/>
        <w:autoSpaceDE w:val="0"/>
        <w:autoSpaceDN w:val="0"/>
        <w:adjustRightInd w:val="0"/>
        <w:ind w:left="0" w:firstLine="0"/>
        <w:jc w:val="left"/>
        <w:rPr>
          <w:rFonts w:eastAsia="TimesNewRoman"/>
          <w:b/>
          <w:bCs/>
          <w:sz w:val="28"/>
          <w:szCs w:val="28"/>
          <w:lang w:val="en-US"/>
        </w:rPr>
      </w:pPr>
    </w:p>
    <w:p w:rsidR="00C33508" w:rsidRPr="008B2AAE" w:rsidRDefault="00C33508" w:rsidP="00C33508">
      <w:pPr>
        <w:widowControl/>
        <w:autoSpaceDE w:val="0"/>
        <w:autoSpaceDN w:val="0"/>
        <w:adjustRightInd w:val="0"/>
        <w:ind w:left="0" w:firstLine="0"/>
        <w:jc w:val="center"/>
        <w:rPr>
          <w:rFonts w:eastAsia="TimesNewRoman"/>
          <w:b/>
          <w:bCs/>
          <w:sz w:val="28"/>
          <w:szCs w:val="28"/>
          <w:lang w:val="en-US"/>
        </w:rPr>
      </w:pPr>
      <w:r w:rsidRPr="008B2AAE">
        <w:rPr>
          <w:rFonts w:eastAsia="TimesNewRoman"/>
          <w:b/>
          <w:bCs/>
          <w:sz w:val="28"/>
          <w:szCs w:val="28"/>
          <w:lang w:val="en-US"/>
        </w:rPr>
        <w:t>PROBLEMS OF DEVELOPMENT OF MODERN EXERCISE</w:t>
      </w:r>
    </w:p>
    <w:p w:rsidR="00C33508" w:rsidRPr="008B2AAE" w:rsidRDefault="00C33508" w:rsidP="00C33508">
      <w:pPr>
        <w:widowControl/>
        <w:autoSpaceDE w:val="0"/>
        <w:autoSpaceDN w:val="0"/>
        <w:adjustRightInd w:val="0"/>
        <w:ind w:left="0" w:firstLine="0"/>
        <w:jc w:val="center"/>
        <w:rPr>
          <w:rFonts w:eastAsia="TimesNewRoman"/>
          <w:b/>
          <w:bCs/>
          <w:sz w:val="28"/>
          <w:szCs w:val="28"/>
          <w:lang w:val="en-US"/>
        </w:rPr>
      </w:pPr>
      <w:r w:rsidRPr="008B2AAE">
        <w:rPr>
          <w:rFonts w:eastAsia="TimesNewRoman"/>
          <w:b/>
          <w:bCs/>
          <w:sz w:val="28"/>
          <w:szCs w:val="28"/>
          <w:lang w:val="en-US"/>
        </w:rPr>
        <w:t>ABOUT THE PROTECTION OF CIVIL RIGHTS</w:t>
      </w:r>
    </w:p>
    <w:p w:rsidR="00C33508" w:rsidRPr="008B2AAE" w:rsidRDefault="00C33508" w:rsidP="00C33508">
      <w:pPr>
        <w:widowControl/>
        <w:autoSpaceDE w:val="0"/>
        <w:autoSpaceDN w:val="0"/>
        <w:adjustRightInd w:val="0"/>
        <w:ind w:left="0" w:firstLine="0"/>
        <w:jc w:val="center"/>
        <w:rPr>
          <w:rFonts w:eastAsia="TimesNewRoman"/>
          <w:b/>
          <w:bCs/>
          <w:sz w:val="28"/>
          <w:szCs w:val="28"/>
          <w:lang w:val="en-US"/>
        </w:rPr>
      </w:pPr>
    </w:p>
    <w:p w:rsidR="00C33508" w:rsidRPr="008B2AAE" w:rsidRDefault="00C33508" w:rsidP="00C33508">
      <w:pPr>
        <w:widowControl/>
        <w:autoSpaceDE w:val="0"/>
        <w:autoSpaceDN w:val="0"/>
        <w:adjustRightInd w:val="0"/>
        <w:ind w:left="0" w:firstLine="567"/>
        <w:rPr>
          <w:rFonts w:eastAsia="TimesNewRoman"/>
          <w:sz w:val="28"/>
          <w:szCs w:val="28"/>
          <w:lang w:val="en-US"/>
        </w:rPr>
      </w:pPr>
      <w:r w:rsidRPr="008B2AAE">
        <w:rPr>
          <w:rFonts w:eastAsia="TimesNewRoman"/>
          <w:sz w:val="28"/>
          <w:szCs w:val="28"/>
          <w:lang w:val="en-US"/>
        </w:rPr>
        <w:t>Highlights the problematic aspects of constructing a theory of protection of civil rights, among which stand out as the main problem of the foundations of the theory and the problem of the content of the theory.</w:t>
      </w:r>
    </w:p>
    <w:p w:rsidR="00C33508" w:rsidRPr="008B2AAE" w:rsidRDefault="00C33508" w:rsidP="00C33508">
      <w:pPr>
        <w:widowControl/>
        <w:autoSpaceDE w:val="0"/>
        <w:autoSpaceDN w:val="0"/>
        <w:adjustRightInd w:val="0"/>
        <w:ind w:left="0" w:firstLine="567"/>
        <w:rPr>
          <w:rFonts w:eastAsia="TimesNewRoman"/>
          <w:sz w:val="28"/>
          <w:szCs w:val="28"/>
          <w:lang w:val="en-US"/>
        </w:rPr>
      </w:pPr>
      <w:r w:rsidRPr="008B2AAE">
        <w:rPr>
          <w:rFonts w:eastAsia="TimesNewRoman"/>
          <w:i/>
          <w:iCs/>
          <w:sz w:val="28"/>
          <w:szCs w:val="28"/>
          <w:lang w:val="en-US"/>
        </w:rPr>
        <w:t>Keywords</w:t>
      </w:r>
      <w:r w:rsidRPr="008B2AAE">
        <w:rPr>
          <w:rFonts w:eastAsia="TimesNewRoman"/>
          <w:sz w:val="28"/>
          <w:szCs w:val="28"/>
          <w:lang w:val="en-US"/>
        </w:rPr>
        <w:t>: science teaching, scientific theory, the base (beginning) of the theory, the content of the theory, protect civil rights watchdog function of civil law, protective of civil law, protective civil rights, civil protective relationship.</w:t>
      </w:r>
    </w:p>
    <w:p w:rsidR="00C33508" w:rsidRPr="008B2AAE" w:rsidRDefault="00C33508" w:rsidP="00C33508">
      <w:pPr>
        <w:ind w:left="79" w:right="-91" w:firstLine="567"/>
        <w:rPr>
          <w:sz w:val="28"/>
          <w:szCs w:val="28"/>
          <w:lang w:val="en-US"/>
        </w:rPr>
      </w:pPr>
    </w:p>
    <w:p w:rsidR="00C33508" w:rsidRPr="00C9079F" w:rsidRDefault="00C33508" w:rsidP="00C33508">
      <w:pPr>
        <w:pStyle w:val="Default"/>
        <w:ind w:firstLine="567"/>
        <w:jc w:val="both"/>
        <w:rPr>
          <w:sz w:val="32"/>
          <w:szCs w:val="32"/>
        </w:rPr>
      </w:pPr>
      <w:r w:rsidRPr="00C9079F">
        <w:rPr>
          <w:sz w:val="32"/>
          <w:szCs w:val="32"/>
        </w:rPr>
        <w:t>Текст. Текст</w:t>
      </w:r>
      <w:r w:rsidRPr="00C9079F">
        <w:rPr>
          <w:rStyle w:val="a9"/>
          <w:sz w:val="32"/>
          <w:szCs w:val="32"/>
        </w:rPr>
        <w:footnoteReference w:id="1"/>
      </w:r>
      <w:r w:rsidRPr="00C9079F">
        <w:rPr>
          <w:sz w:val="32"/>
          <w:szCs w:val="32"/>
        </w:rPr>
        <w:t>. Текст. Текст. Текст. Текст. Текст. Текст. Текст. Текст. Текст. Текст. Текст. Текст. Текст. Текст. Текст</w:t>
      </w:r>
      <w:r>
        <w:rPr>
          <w:sz w:val="32"/>
          <w:szCs w:val="32"/>
        </w:rPr>
        <w:t xml:space="preserve"> [2, с. 5].</w:t>
      </w:r>
    </w:p>
    <w:p w:rsidR="00C33508" w:rsidRPr="008B2AAE" w:rsidRDefault="00C33508" w:rsidP="00C33508">
      <w:pPr>
        <w:pStyle w:val="Default"/>
        <w:ind w:firstLine="709"/>
        <w:rPr>
          <w:sz w:val="28"/>
          <w:szCs w:val="28"/>
        </w:rPr>
      </w:pPr>
    </w:p>
    <w:p w:rsidR="00C33508" w:rsidRPr="008B2AAE" w:rsidRDefault="00C33508" w:rsidP="00C33508">
      <w:pPr>
        <w:pStyle w:val="Default"/>
        <w:spacing w:line="360" w:lineRule="auto"/>
        <w:jc w:val="center"/>
        <w:rPr>
          <w:sz w:val="28"/>
          <w:szCs w:val="28"/>
        </w:rPr>
      </w:pPr>
      <w:r w:rsidRPr="008B2AAE">
        <w:rPr>
          <w:b/>
          <w:bCs/>
          <w:sz w:val="28"/>
          <w:szCs w:val="28"/>
        </w:rPr>
        <w:t xml:space="preserve">Список </w:t>
      </w:r>
      <w:r>
        <w:rPr>
          <w:b/>
          <w:bCs/>
          <w:sz w:val="28"/>
          <w:szCs w:val="28"/>
        </w:rPr>
        <w:t>использованной литературы</w:t>
      </w:r>
    </w:p>
    <w:p w:rsidR="00C33508" w:rsidRDefault="00C33508" w:rsidP="00C33508">
      <w:pPr>
        <w:pStyle w:val="Default"/>
        <w:tabs>
          <w:tab w:val="left" w:pos="840"/>
        </w:tabs>
        <w:ind w:firstLine="567"/>
        <w:jc w:val="both"/>
        <w:rPr>
          <w:spacing w:val="-2"/>
          <w:sz w:val="28"/>
          <w:szCs w:val="28"/>
        </w:rPr>
      </w:pPr>
      <w:r w:rsidRPr="000A5D16">
        <w:rPr>
          <w:spacing w:val="-2"/>
          <w:sz w:val="28"/>
          <w:szCs w:val="28"/>
        </w:rPr>
        <w:t>1. Суханов Е. Понятие и виды корпораций в зарубежном и российском праве / Е. Суханов // Хозяйство и право. — 2013. — № 11. — С. 3–23.</w:t>
      </w:r>
    </w:p>
    <w:p w:rsidR="003162FA" w:rsidRDefault="00C33508" w:rsidP="00C33508">
      <w:pPr>
        <w:pStyle w:val="Default"/>
        <w:tabs>
          <w:tab w:val="left" w:pos="840"/>
        </w:tabs>
        <w:ind w:firstLine="567"/>
        <w:jc w:val="both"/>
        <w:rPr>
          <w:spacing w:val="-2"/>
          <w:sz w:val="28"/>
          <w:szCs w:val="28"/>
        </w:rPr>
      </w:pPr>
      <w:r>
        <w:rPr>
          <w:spacing w:val="-2"/>
          <w:sz w:val="28"/>
          <w:szCs w:val="28"/>
        </w:rPr>
        <w:t xml:space="preserve">2. </w:t>
      </w:r>
      <w:r w:rsidRPr="000A5D16">
        <w:rPr>
          <w:spacing w:val="-2"/>
          <w:sz w:val="28"/>
          <w:szCs w:val="28"/>
        </w:rPr>
        <w:t>Алексеев Р. А. Гражданское общество. Проблемы становления и развития в России : монография / Р. А. Алексеев. — М. : ИИУ МГОУ, 2013. — 96 </w:t>
      </w:r>
      <w:r>
        <w:rPr>
          <w:spacing w:val="-2"/>
          <w:sz w:val="28"/>
          <w:szCs w:val="28"/>
        </w:rPr>
        <w:t>c.</w:t>
      </w:r>
      <w:r w:rsidR="003162FA">
        <w:rPr>
          <w:spacing w:val="-2"/>
          <w:sz w:val="28"/>
          <w:szCs w:val="28"/>
        </w:rPr>
        <w:br w:type="page"/>
      </w:r>
    </w:p>
    <w:p w:rsidR="003162FA" w:rsidRPr="0064577E" w:rsidRDefault="0064577E" w:rsidP="0064577E">
      <w:pPr>
        <w:pStyle w:val="Default"/>
        <w:tabs>
          <w:tab w:val="left" w:pos="840"/>
        </w:tabs>
        <w:ind w:firstLine="567"/>
        <w:jc w:val="right"/>
        <w:rPr>
          <w:i/>
          <w:spacing w:val="-2"/>
          <w:sz w:val="28"/>
          <w:szCs w:val="28"/>
        </w:rPr>
      </w:pPr>
      <w:r w:rsidRPr="0064577E">
        <w:rPr>
          <w:i/>
          <w:spacing w:val="-2"/>
          <w:sz w:val="28"/>
          <w:szCs w:val="28"/>
        </w:rPr>
        <w:lastRenderedPageBreak/>
        <w:t>Приложение 3</w:t>
      </w:r>
    </w:p>
    <w:p w:rsidR="0064577E" w:rsidRPr="0064577E" w:rsidRDefault="0064577E" w:rsidP="0064577E">
      <w:pPr>
        <w:pStyle w:val="Default"/>
        <w:tabs>
          <w:tab w:val="left" w:pos="840"/>
        </w:tabs>
        <w:ind w:firstLine="567"/>
        <w:jc w:val="right"/>
        <w:rPr>
          <w:i/>
          <w:spacing w:val="-2"/>
          <w:sz w:val="28"/>
          <w:szCs w:val="28"/>
        </w:rPr>
      </w:pPr>
    </w:p>
    <w:p w:rsidR="0064577E" w:rsidRPr="0010591F" w:rsidRDefault="0010591F" w:rsidP="0064577E">
      <w:pPr>
        <w:pStyle w:val="Default"/>
        <w:tabs>
          <w:tab w:val="left" w:pos="840"/>
        </w:tabs>
        <w:ind w:firstLine="567"/>
        <w:jc w:val="center"/>
        <w:rPr>
          <w:b/>
          <w:sz w:val="28"/>
          <w:szCs w:val="28"/>
        </w:rPr>
      </w:pPr>
      <w:r w:rsidRPr="0010591F">
        <w:rPr>
          <w:b/>
          <w:sz w:val="28"/>
          <w:szCs w:val="28"/>
        </w:rPr>
        <w:t>В</w:t>
      </w:r>
      <w:r w:rsidR="00111E54" w:rsidRPr="0010591F">
        <w:rPr>
          <w:b/>
          <w:sz w:val="28"/>
          <w:szCs w:val="28"/>
        </w:rPr>
        <w:t>сероссийск</w:t>
      </w:r>
      <w:r w:rsidRPr="0010591F">
        <w:rPr>
          <w:b/>
          <w:sz w:val="28"/>
          <w:szCs w:val="28"/>
        </w:rPr>
        <w:t>ий</w:t>
      </w:r>
      <w:r w:rsidR="0064577E" w:rsidRPr="0010591F">
        <w:rPr>
          <w:b/>
          <w:sz w:val="28"/>
          <w:szCs w:val="28"/>
        </w:rPr>
        <w:t xml:space="preserve"> конкурс научных студенческих работ</w:t>
      </w:r>
    </w:p>
    <w:p w:rsidR="0064577E" w:rsidRDefault="0064577E" w:rsidP="0064577E">
      <w:pPr>
        <w:pStyle w:val="Default"/>
        <w:tabs>
          <w:tab w:val="left" w:pos="840"/>
        </w:tabs>
        <w:ind w:firstLine="567"/>
        <w:jc w:val="center"/>
        <w:rPr>
          <w:b/>
          <w:sz w:val="28"/>
          <w:szCs w:val="28"/>
        </w:rPr>
      </w:pPr>
      <w:r w:rsidRPr="0010591F">
        <w:rPr>
          <w:b/>
          <w:sz w:val="28"/>
          <w:szCs w:val="28"/>
        </w:rPr>
        <w:t>«Защита частных прав»</w:t>
      </w:r>
    </w:p>
    <w:p w:rsidR="001650AC" w:rsidRPr="0010591F" w:rsidRDefault="001650AC" w:rsidP="0064577E">
      <w:pPr>
        <w:pStyle w:val="Default"/>
        <w:tabs>
          <w:tab w:val="left" w:pos="840"/>
        </w:tabs>
        <w:ind w:firstLine="567"/>
        <w:jc w:val="center"/>
        <w:rPr>
          <w:b/>
          <w:sz w:val="28"/>
          <w:szCs w:val="28"/>
        </w:rPr>
      </w:pPr>
      <w:r>
        <w:rPr>
          <w:b/>
          <w:sz w:val="28"/>
          <w:szCs w:val="28"/>
        </w:rPr>
        <w:t>(г. Иркутск, 20 сентября – 21 декабря 2022 г.)</w:t>
      </w:r>
    </w:p>
    <w:p w:rsidR="0010591F" w:rsidRDefault="0010591F" w:rsidP="0064577E">
      <w:pPr>
        <w:pStyle w:val="Default"/>
        <w:tabs>
          <w:tab w:val="left" w:pos="840"/>
        </w:tabs>
        <w:ind w:firstLine="567"/>
        <w:jc w:val="center"/>
        <w:rPr>
          <w:sz w:val="28"/>
          <w:szCs w:val="28"/>
        </w:rPr>
      </w:pP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467927">
        <w:rPr>
          <w:rFonts w:cs="Times New Roman"/>
          <w:sz w:val="28"/>
          <w:szCs w:val="28"/>
        </w:rPr>
        <w:t xml:space="preserve">Конкурс студенческих научных работ проводится в </w:t>
      </w:r>
      <w:r w:rsidRPr="00467927">
        <w:rPr>
          <w:rFonts w:cs="Times New Roman"/>
          <w:b/>
          <w:sz w:val="28"/>
          <w:szCs w:val="28"/>
        </w:rPr>
        <w:t>целях</w:t>
      </w:r>
      <w:r w:rsidRPr="00467927">
        <w:rPr>
          <w:rFonts w:cs="Times New Roman"/>
          <w:sz w:val="28"/>
          <w:szCs w:val="28"/>
        </w:rPr>
        <w:t xml:space="preserve">: </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Pr>
          <w:rFonts w:cs="Times New Roman"/>
          <w:sz w:val="28"/>
          <w:szCs w:val="28"/>
        </w:rPr>
        <w:noBreakHyphen/>
        <w:t> </w:t>
      </w:r>
      <w:r w:rsidRPr="00467927">
        <w:rPr>
          <w:rFonts w:cs="Times New Roman"/>
          <w:sz w:val="28"/>
          <w:szCs w:val="28"/>
        </w:rPr>
        <w:t xml:space="preserve">создания и развития условий, обеспечивающих возможность для каждого </w:t>
      </w:r>
      <w:r>
        <w:rPr>
          <w:rFonts w:cs="Times New Roman"/>
          <w:sz w:val="28"/>
          <w:szCs w:val="28"/>
        </w:rPr>
        <w:t>обучающегося</w:t>
      </w:r>
      <w:r w:rsidRPr="00467927">
        <w:rPr>
          <w:rFonts w:cs="Times New Roman"/>
          <w:sz w:val="28"/>
          <w:szCs w:val="28"/>
        </w:rPr>
        <w:t xml:space="preserve"> реализовать свое право на творческое развитие личности и участие в научных исследованиях; </w:t>
      </w:r>
    </w:p>
    <w:p w:rsidR="0010591F" w:rsidRPr="00390533" w:rsidRDefault="0010591F" w:rsidP="0010591F">
      <w:pPr>
        <w:pStyle w:val="ae"/>
        <w:shd w:val="clear" w:color="auto" w:fill="FFFFFF"/>
        <w:spacing w:before="0" w:beforeAutospacing="0" w:after="0" w:afterAutospacing="0"/>
        <w:ind w:firstLine="709"/>
        <w:jc w:val="both"/>
        <w:textAlignment w:val="baseline"/>
        <w:rPr>
          <w:rFonts w:cs="Times New Roman"/>
          <w:color w:val="FF0000"/>
          <w:sz w:val="28"/>
          <w:szCs w:val="28"/>
        </w:rPr>
      </w:pPr>
      <w:r>
        <w:rPr>
          <w:rFonts w:cs="Times New Roman"/>
          <w:sz w:val="28"/>
          <w:szCs w:val="28"/>
        </w:rPr>
        <w:noBreakHyphen/>
        <w:t> </w:t>
      </w:r>
      <w:r w:rsidRPr="00467927">
        <w:rPr>
          <w:rFonts w:cs="Times New Roman"/>
          <w:sz w:val="28"/>
          <w:szCs w:val="28"/>
        </w:rPr>
        <w:t xml:space="preserve">активизации научных исследований по актуальным направлениям развития </w:t>
      </w:r>
      <w:r>
        <w:rPr>
          <w:rFonts w:cs="Times New Roman"/>
          <w:sz w:val="28"/>
          <w:szCs w:val="28"/>
        </w:rPr>
        <w:t>частноправовых (цивилистических) наук</w:t>
      </w:r>
      <w:r w:rsidRPr="00B82164">
        <w:rPr>
          <w:rFonts w:cs="Times New Roman"/>
          <w:sz w:val="28"/>
          <w:szCs w:val="28"/>
        </w:rPr>
        <w:t>;</w:t>
      </w:r>
    </w:p>
    <w:p w:rsidR="0010591F" w:rsidRPr="00750281"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Pr>
          <w:rFonts w:cs="Times New Roman"/>
          <w:sz w:val="28"/>
          <w:szCs w:val="28"/>
        </w:rPr>
        <w:noBreakHyphen/>
        <w:t> </w:t>
      </w:r>
      <w:r w:rsidRPr="00467927">
        <w:rPr>
          <w:rFonts w:cs="Times New Roman"/>
          <w:sz w:val="28"/>
          <w:szCs w:val="28"/>
        </w:rPr>
        <w:t>обеспечения единства образовательного, научного, практического и воспитательного процессов</w:t>
      </w:r>
      <w:r>
        <w:rPr>
          <w:rFonts w:cs="Times New Roman"/>
          <w:sz w:val="28"/>
          <w:szCs w:val="28"/>
        </w:rPr>
        <w:t>;</w:t>
      </w:r>
    </w:p>
    <w:p w:rsidR="0010591F"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750281">
        <w:rPr>
          <w:rFonts w:cs="Times New Roman"/>
          <w:sz w:val="28"/>
          <w:szCs w:val="28"/>
        </w:rPr>
        <w:t>-</w:t>
      </w:r>
      <w:r w:rsidRPr="00467927">
        <w:rPr>
          <w:rFonts w:cs="Times New Roman"/>
          <w:sz w:val="28"/>
          <w:szCs w:val="28"/>
        </w:rPr>
        <w:t xml:space="preserve"> формировани</w:t>
      </w:r>
      <w:r w:rsidRPr="00750281">
        <w:rPr>
          <w:rFonts w:cs="Times New Roman"/>
          <w:sz w:val="28"/>
          <w:szCs w:val="28"/>
        </w:rPr>
        <w:t>я</w:t>
      </w:r>
      <w:r>
        <w:rPr>
          <w:rFonts w:cs="Times New Roman"/>
          <w:sz w:val="28"/>
          <w:szCs w:val="28"/>
        </w:rPr>
        <w:t xml:space="preserve"> и развития </w:t>
      </w:r>
      <w:proofErr w:type="gramStart"/>
      <w:r>
        <w:rPr>
          <w:rFonts w:cs="Times New Roman"/>
          <w:sz w:val="28"/>
          <w:szCs w:val="28"/>
        </w:rPr>
        <w:t>творческих способностей</w:t>
      </w:r>
      <w:proofErr w:type="gramEnd"/>
      <w:r>
        <w:rPr>
          <w:rFonts w:cs="Times New Roman"/>
          <w:sz w:val="28"/>
          <w:szCs w:val="28"/>
        </w:rPr>
        <w:t xml:space="preserve"> обучающихся;</w:t>
      </w:r>
    </w:p>
    <w:p w:rsidR="0010591F"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Pr>
          <w:rFonts w:cs="Times New Roman"/>
          <w:sz w:val="28"/>
          <w:szCs w:val="28"/>
        </w:rPr>
        <w:t>-</w:t>
      </w:r>
      <w:r w:rsidRPr="00467927">
        <w:rPr>
          <w:rFonts w:cs="Times New Roman"/>
          <w:sz w:val="28"/>
          <w:szCs w:val="28"/>
        </w:rPr>
        <w:t xml:space="preserve"> улучшени</w:t>
      </w:r>
      <w:r>
        <w:rPr>
          <w:rFonts w:cs="Times New Roman"/>
          <w:sz w:val="28"/>
          <w:szCs w:val="28"/>
        </w:rPr>
        <w:t>я</w:t>
      </w:r>
      <w:r w:rsidRPr="00467927">
        <w:rPr>
          <w:rFonts w:cs="Times New Roman"/>
          <w:sz w:val="28"/>
          <w:szCs w:val="28"/>
        </w:rPr>
        <w:t xml:space="preserve"> профессионально-творческой подготовки </w:t>
      </w:r>
      <w:r>
        <w:rPr>
          <w:rFonts w:cs="Times New Roman"/>
          <w:sz w:val="28"/>
          <w:szCs w:val="28"/>
        </w:rPr>
        <w:t>обучающихся;</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Pr>
          <w:rFonts w:cs="Times New Roman"/>
          <w:sz w:val="28"/>
          <w:szCs w:val="28"/>
        </w:rPr>
        <w:t>- совершенствования</w:t>
      </w:r>
      <w:r w:rsidRPr="00467927">
        <w:rPr>
          <w:rFonts w:cs="Times New Roman"/>
          <w:sz w:val="28"/>
          <w:szCs w:val="28"/>
        </w:rPr>
        <w:t xml:space="preserve"> форм привлечения молодежи к научным исследованиям.</w:t>
      </w:r>
    </w:p>
    <w:p w:rsidR="0010591F"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467927">
        <w:rPr>
          <w:rFonts w:cs="Times New Roman"/>
          <w:b/>
          <w:sz w:val="28"/>
          <w:szCs w:val="28"/>
        </w:rPr>
        <w:t xml:space="preserve">Тематика представляемых работ </w:t>
      </w:r>
      <w:r>
        <w:rPr>
          <w:rFonts w:cs="Times New Roman"/>
          <w:b/>
          <w:sz w:val="28"/>
          <w:szCs w:val="28"/>
        </w:rPr>
        <w:t>должна быть направлена на формирование представлений об общих вопросах и отраслевых аспектах (как материально-, так и процессуально-правовых) защиты частных прав.</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467927">
        <w:rPr>
          <w:rStyle w:val="af"/>
          <w:rFonts w:cs="Times New Roman"/>
          <w:sz w:val="28"/>
          <w:szCs w:val="28"/>
          <w:bdr w:val="none" w:sz="0" w:space="0" w:color="auto" w:frame="1"/>
        </w:rPr>
        <w:t>Участники</w:t>
      </w:r>
      <w:r w:rsidRPr="00467927">
        <w:rPr>
          <w:rFonts w:cs="Times New Roman"/>
          <w:sz w:val="28"/>
          <w:szCs w:val="28"/>
        </w:rPr>
        <w:t>: в Конкурсе могут принимать участие студенты ВУЗов</w:t>
      </w:r>
      <w:r>
        <w:rPr>
          <w:rFonts w:cs="Times New Roman"/>
          <w:sz w:val="28"/>
          <w:szCs w:val="28"/>
        </w:rPr>
        <w:t xml:space="preserve"> и факультетов</w:t>
      </w:r>
      <w:r w:rsidRPr="00467927">
        <w:rPr>
          <w:rFonts w:cs="Times New Roman"/>
          <w:sz w:val="28"/>
          <w:szCs w:val="28"/>
        </w:rPr>
        <w:t xml:space="preserve"> </w:t>
      </w:r>
      <w:r>
        <w:rPr>
          <w:rFonts w:cs="Times New Roman"/>
          <w:sz w:val="28"/>
          <w:szCs w:val="28"/>
        </w:rPr>
        <w:t xml:space="preserve">правовых направлений всех </w:t>
      </w:r>
      <w:r w:rsidRPr="00467927">
        <w:rPr>
          <w:rFonts w:cs="Times New Roman"/>
          <w:sz w:val="28"/>
          <w:szCs w:val="28"/>
        </w:rPr>
        <w:t>форм обучения (бакалавры, специалисты, магистранты</w:t>
      </w:r>
      <w:r>
        <w:rPr>
          <w:rFonts w:cs="Times New Roman"/>
          <w:sz w:val="28"/>
          <w:szCs w:val="28"/>
        </w:rPr>
        <w:t xml:space="preserve"> и</w:t>
      </w:r>
      <w:r w:rsidRPr="00467927">
        <w:rPr>
          <w:rFonts w:cs="Times New Roman"/>
          <w:sz w:val="28"/>
          <w:szCs w:val="28"/>
        </w:rPr>
        <w:t xml:space="preserve"> аспиранты).</w:t>
      </w:r>
    </w:p>
    <w:p w:rsidR="0010591F" w:rsidRPr="00467927" w:rsidRDefault="0010591F" w:rsidP="0010591F">
      <w:pPr>
        <w:pStyle w:val="ae"/>
        <w:shd w:val="clear" w:color="auto" w:fill="FFFFFF"/>
        <w:spacing w:before="0" w:beforeAutospacing="0" w:after="0" w:afterAutospacing="0"/>
        <w:ind w:firstLine="709"/>
        <w:jc w:val="both"/>
        <w:textAlignment w:val="baseline"/>
        <w:rPr>
          <w:rStyle w:val="af"/>
          <w:rFonts w:cs="Times New Roman"/>
          <w:b w:val="0"/>
          <w:sz w:val="28"/>
          <w:szCs w:val="28"/>
          <w:bdr w:val="none" w:sz="0" w:space="0" w:color="auto" w:frame="1"/>
        </w:rPr>
      </w:pPr>
      <w:r w:rsidRPr="00DE3D63">
        <w:rPr>
          <w:rStyle w:val="af"/>
          <w:rFonts w:cs="Times New Roman"/>
          <w:sz w:val="28"/>
          <w:szCs w:val="28"/>
          <w:bdr w:val="none" w:sz="0" w:space="0" w:color="auto" w:frame="1"/>
        </w:rPr>
        <w:t>Оргкомитет Конкурса от БГУ: председатель</w:t>
      </w:r>
      <w:r w:rsidRPr="00DE3D63">
        <w:rPr>
          <w:rStyle w:val="af"/>
          <w:rFonts w:cs="Times New Roman"/>
          <w:b w:val="0"/>
          <w:sz w:val="28"/>
          <w:szCs w:val="28"/>
          <w:bdr w:val="none" w:sz="0" w:space="0" w:color="auto" w:frame="1"/>
        </w:rPr>
        <w:t xml:space="preserve"> –</w:t>
      </w:r>
      <w:r w:rsidRPr="00DE3D63">
        <w:rPr>
          <w:rStyle w:val="af"/>
          <w:rFonts w:cs="Times New Roman"/>
          <w:sz w:val="28"/>
          <w:szCs w:val="28"/>
          <w:bdr w:val="none" w:sz="0" w:space="0" w:color="auto" w:frame="1"/>
        </w:rPr>
        <w:t xml:space="preserve"> </w:t>
      </w:r>
      <w:r w:rsidRPr="00EC4D51">
        <w:rPr>
          <w:sz w:val="27"/>
          <w:szCs w:val="27"/>
        </w:rPr>
        <w:t>старший преподаватель кафедры гражданского права и процесса, Директор Студенческого юридического клуба «Цивилист»</w:t>
      </w:r>
      <w:r>
        <w:rPr>
          <w:sz w:val="27"/>
          <w:szCs w:val="27"/>
        </w:rPr>
        <w:t xml:space="preserve"> </w:t>
      </w:r>
      <w:r w:rsidRPr="00EC4D51">
        <w:rPr>
          <w:sz w:val="27"/>
          <w:szCs w:val="27"/>
        </w:rPr>
        <w:t>Баганова Светлана Владимировна</w:t>
      </w:r>
      <w:r>
        <w:rPr>
          <w:sz w:val="27"/>
          <w:szCs w:val="27"/>
        </w:rPr>
        <w:t>;</w:t>
      </w:r>
      <w:r w:rsidRPr="00DE3D63">
        <w:rPr>
          <w:rStyle w:val="af"/>
          <w:rFonts w:cs="Times New Roman"/>
          <w:sz w:val="28"/>
          <w:szCs w:val="28"/>
          <w:bdr w:val="none" w:sz="0" w:space="0" w:color="auto" w:frame="1"/>
        </w:rPr>
        <w:t xml:space="preserve"> члены:</w:t>
      </w:r>
      <w:r w:rsidRPr="00DE3D63">
        <w:rPr>
          <w:rStyle w:val="af"/>
          <w:rFonts w:cs="Times New Roman"/>
          <w:b w:val="0"/>
          <w:sz w:val="28"/>
          <w:szCs w:val="28"/>
          <w:bdr w:val="none" w:sz="0" w:space="0" w:color="auto" w:frame="1"/>
        </w:rPr>
        <w:t xml:space="preserve"> </w:t>
      </w:r>
      <w:r w:rsidRPr="00EC4D51">
        <w:rPr>
          <w:sz w:val="27"/>
          <w:szCs w:val="27"/>
        </w:rPr>
        <w:t xml:space="preserve">канд. </w:t>
      </w:r>
      <w:proofErr w:type="spellStart"/>
      <w:r w:rsidRPr="00EC4D51">
        <w:rPr>
          <w:sz w:val="27"/>
          <w:szCs w:val="27"/>
        </w:rPr>
        <w:t>юрид</w:t>
      </w:r>
      <w:proofErr w:type="spellEnd"/>
      <w:r w:rsidRPr="00EC4D51">
        <w:rPr>
          <w:sz w:val="27"/>
          <w:szCs w:val="27"/>
        </w:rPr>
        <w:t>. наук, доцент, доцент кафедры гражданского права и процесса, заместитель директора Института юстиции по воспитательной работе</w:t>
      </w:r>
      <w:r w:rsidRPr="00DE3D63">
        <w:rPr>
          <w:rStyle w:val="af"/>
          <w:rFonts w:cs="Times New Roman"/>
          <w:b w:val="0"/>
          <w:sz w:val="28"/>
          <w:szCs w:val="28"/>
          <w:bdr w:val="none" w:sz="0" w:space="0" w:color="auto" w:frame="1"/>
        </w:rPr>
        <w:t xml:space="preserve"> </w:t>
      </w:r>
      <w:r>
        <w:rPr>
          <w:rStyle w:val="af"/>
          <w:rFonts w:cs="Times New Roman"/>
          <w:b w:val="0"/>
          <w:sz w:val="28"/>
          <w:szCs w:val="28"/>
          <w:bdr w:val="none" w:sz="0" w:space="0" w:color="auto" w:frame="1"/>
        </w:rPr>
        <w:t xml:space="preserve">Белоусов Владимир Николаевич, </w:t>
      </w:r>
      <w:r w:rsidRPr="00EC4D51">
        <w:rPr>
          <w:sz w:val="27"/>
          <w:szCs w:val="27"/>
        </w:rPr>
        <w:t xml:space="preserve">канд. </w:t>
      </w:r>
      <w:proofErr w:type="spellStart"/>
      <w:r w:rsidRPr="00EC4D51">
        <w:rPr>
          <w:sz w:val="27"/>
          <w:szCs w:val="27"/>
        </w:rPr>
        <w:t>юрид</w:t>
      </w:r>
      <w:proofErr w:type="spellEnd"/>
      <w:r w:rsidRPr="00EC4D51">
        <w:rPr>
          <w:sz w:val="27"/>
          <w:szCs w:val="27"/>
        </w:rPr>
        <w:t>. наук, доцент, заведующий кафедрой гражданского права и процесса Виниченко Юлия Вараздатовна</w:t>
      </w:r>
      <w:r>
        <w:rPr>
          <w:sz w:val="27"/>
          <w:szCs w:val="27"/>
        </w:rPr>
        <w:t xml:space="preserve">, </w:t>
      </w:r>
      <w:r w:rsidRPr="00EC4D51">
        <w:rPr>
          <w:sz w:val="27"/>
          <w:szCs w:val="27"/>
        </w:rPr>
        <w:t xml:space="preserve"> канд. </w:t>
      </w:r>
      <w:proofErr w:type="spellStart"/>
      <w:r w:rsidRPr="00EC4D51">
        <w:rPr>
          <w:sz w:val="27"/>
          <w:szCs w:val="27"/>
        </w:rPr>
        <w:t>юрид</w:t>
      </w:r>
      <w:proofErr w:type="spellEnd"/>
      <w:r w:rsidRPr="00EC4D51">
        <w:rPr>
          <w:sz w:val="27"/>
          <w:szCs w:val="27"/>
        </w:rPr>
        <w:t>. наук, доцент, доцент кафедры гражданского права и процесса Белькова Елена Геннадьевна</w:t>
      </w:r>
      <w:r>
        <w:rPr>
          <w:sz w:val="27"/>
          <w:szCs w:val="27"/>
        </w:rPr>
        <w:t xml:space="preserve">, </w:t>
      </w:r>
      <w:r w:rsidRPr="00EC4D51">
        <w:rPr>
          <w:sz w:val="27"/>
          <w:szCs w:val="27"/>
        </w:rPr>
        <w:t xml:space="preserve">канд. </w:t>
      </w:r>
      <w:proofErr w:type="spellStart"/>
      <w:r w:rsidRPr="00EC4D51">
        <w:rPr>
          <w:sz w:val="27"/>
          <w:szCs w:val="27"/>
        </w:rPr>
        <w:t>юрид</w:t>
      </w:r>
      <w:proofErr w:type="spellEnd"/>
      <w:r w:rsidRPr="00EC4D51">
        <w:rPr>
          <w:sz w:val="27"/>
          <w:szCs w:val="27"/>
        </w:rPr>
        <w:t>. наук, доцент, доцент кафедры гражданского права и процесса</w:t>
      </w:r>
      <w:r>
        <w:rPr>
          <w:sz w:val="27"/>
          <w:szCs w:val="27"/>
        </w:rPr>
        <w:t xml:space="preserve"> Епифанцева Татьяна Юрьевна, </w:t>
      </w:r>
      <w:r w:rsidRPr="00EC4D51">
        <w:rPr>
          <w:sz w:val="27"/>
          <w:szCs w:val="27"/>
        </w:rPr>
        <w:t xml:space="preserve">канд. </w:t>
      </w:r>
      <w:proofErr w:type="spellStart"/>
      <w:r w:rsidRPr="00EC4D51">
        <w:rPr>
          <w:sz w:val="27"/>
          <w:szCs w:val="27"/>
        </w:rPr>
        <w:t>юрид</w:t>
      </w:r>
      <w:proofErr w:type="spellEnd"/>
      <w:r w:rsidRPr="00EC4D51">
        <w:rPr>
          <w:sz w:val="27"/>
          <w:szCs w:val="27"/>
        </w:rPr>
        <w:t>. наук, доцент, доцент кафедры гражданского права и процесса</w:t>
      </w:r>
      <w:r>
        <w:rPr>
          <w:rStyle w:val="af"/>
          <w:rFonts w:cs="Times New Roman"/>
          <w:b w:val="0"/>
          <w:sz w:val="28"/>
          <w:szCs w:val="28"/>
          <w:bdr w:val="none" w:sz="0" w:space="0" w:color="auto" w:frame="1"/>
        </w:rPr>
        <w:t xml:space="preserve"> </w:t>
      </w:r>
      <w:r>
        <w:rPr>
          <w:sz w:val="27"/>
          <w:szCs w:val="27"/>
        </w:rPr>
        <w:t>Захарова Ольга Николаевна</w:t>
      </w:r>
      <w:r>
        <w:rPr>
          <w:rStyle w:val="af"/>
          <w:rFonts w:cs="Times New Roman"/>
          <w:b w:val="0"/>
          <w:sz w:val="28"/>
          <w:szCs w:val="28"/>
          <w:bdr w:val="none" w:sz="0" w:space="0" w:color="auto" w:frame="1"/>
        </w:rPr>
        <w:t xml:space="preserve">, </w:t>
      </w:r>
      <w:r w:rsidRPr="00EC4D51">
        <w:rPr>
          <w:sz w:val="27"/>
          <w:szCs w:val="27"/>
        </w:rPr>
        <w:t xml:space="preserve">канд. </w:t>
      </w:r>
      <w:proofErr w:type="spellStart"/>
      <w:r w:rsidRPr="00EC4D51">
        <w:rPr>
          <w:sz w:val="27"/>
          <w:szCs w:val="27"/>
        </w:rPr>
        <w:t>юрид</w:t>
      </w:r>
      <w:proofErr w:type="spellEnd"/>
      <w:r w:rsidRPr="00EC4D51">
        <w:rPr>
          <w:sz w:val="27"/>
          <w:szCs w:val="27"/>
        </w:rPr>
        <w:t>. наук, доцент кафедры гражданского права и процесса</w:t>
      </w:r>
      <w:r>
        <w:rPr>
          <w:sz w:val="27"/>
          <w:szCs w:val="27"/>
        </w:rPr>
        <w:t xml:space="preserve"> </w:t>
      </w:r>
      <w:r w:rsidRPr="00EC4D51">
        <w:rPr>
          <w:sz w:val="27"/>
          <w:szCs w:val="27"/>
        </w:rPr>
        <w:t>Плех</w:t>
      </w:r>
      <w:r>
        <w:rPr>
          <w:sz w:val="27"/>
          <w:szCs w:val="27"/>
        </w:rPr>
        <w:t xml:space="preserve">анова Олеся Игоревна, старший преподаватель кафедры </w:t>
      </w:r>
      <w:r w:rsidRPr="00EC4D51">
        <w:rPr>
          <w:sz w:val="27"/>
          <w:szCs w:val="27"/>
        </w:rPr>
        <w:t>гражданского права и процесса</w:t>
      </w:r>
      <w:r>
        <w:rPr>
          <w:sz w:val="27"/>
          <w:szCs w:val="27"/>
        </w:rPr>
        <w:t xml:space="preserve"> </w:t>
      </w:r>
      <w:r w:rsidRPr="00EC4D51">
        <w:rPr>
          <w:sz w:val="27"/>
          <w:szCs w:val="27"/>
        </w:rPr>
        <w:t>Ищенко Наталья Юрьевна</w:t>
      </w:r>
      <w:r>
        <w:rPr>
          <w:sz w:val="27"/>
          <w:szCs w:val="27"/>
        </w:rPr>
        <w:t xml:space="preserve">, старший преподаватель кафедры </w:t>
      </w:r>
      <w:r w:rsidRPr="00EC4D51">
        <w:rPr>
          <w:sz w:val="27"/>
          <w:szCs w:val="27"/>
        </w:rPr>
        <w:t>гражданского права и процесса</w:t>
      </w:r>
      <w:r>
        <w:rPr>
          <w:sz w:val="27"/>
          <w:szCs w:val="27"/>
        </w:rPr>
        <w:t xml:space="preserve"> </w:t>
      </w:r>
      <w:r w:rsidRPr="00EC4D51">
        <w:rPr>
          <w:sz w:val="27"/>
          <w:szCs w:val="27"/>
        </w:rPr>
        <w:t>Полетаева Екатерина Леонидовна</w:t>
      </w:r>
      <w:r>
        <w:rPr>
          <w:sz w:val="27"/>
          <w:szCs w:val="27"/>
        </w:rPr>
        <w:t xml:space="preserve">, старший преподаватель кафедры </w:t>
      </w:r>
      <w:r w:rsidRPr="00EC4D51">
        <w:rPr>
          <w:sz w:val="27"/>
          <w:szCs w:val="27"/>
        </w:rPr>
        <w:t>гражданского права и процесса</w:t>
      </w:r>
      <w:r>
        <w:rPr>
          <w:sz w:val="27"/>
          <w:szCs w:val="27"/>
        </w:rPr>
        <w:t xml:space="preserve"> Титов Евгений Валерьевич.</w:t>
      </w:r>
    </w:p>
    <w:p w:rsidR="00F4381E" w:rsidRPr="00195A6F" w:rsidRDefault="0010591F" w:rsidP="00F4381E">
      <w:pPr>
        <w:pStyle w:val="ae"/>
        <w:shd w:val="clear" w:color="auto" w:fill="FFFFFF"/>
        <w:spacing w:before="0" w:beforeAutospacing="0" w:after="0" w:afterAutospacing="0"/>
        <w:ind w:firstLine="709"/>
        <w:jc w:val="both"/>
        <w:textAlignment w:val="baseline"/>
        <w:rPr>
          <w:rFonts w:cs="Times New Roman"/>
          <w:sz w:val="28"/>
          <w:szCs w:val="28"/>
        </w:rPr>
      </w:pPr>
      <w:r w:rsidRPr="00750281">
        <w:rPr>
          <w:b/>
          <w:bCs/>
          <w:sz w:val="28"/>
          <w:szCs w:val="28"/>
        </w:rPr>
        <w:t>Порядок представления работ</w:t>
      </w:r>
      <w:r w:rsidRPr="00750281">
        <w:rPr>
          <w:rFonts w:cs="Times New Roman"/>
          <w:sz w:val="28"/>
          <w:szCs w:val="28"/>
        </w:rPr>
        <w:t>: участники конкурса должны представить заявку на конкурс (скан в формате PDF с подписями студента и научного руководителя) и свою работу (эссе) на р</w:t>
      </w:r>
      <w:r w:rsidR="001650AC">
        <w:rPr>
          <w:rFonts w:cs="Times New Roman"/>
          <w:sz w:val="28"/>
          <w:szCs w:val="28"/>
        </w:rPr>
        <w:t xml:space="preserve">усском языке в электронном виде </w:t>
      </w:r>
      <w:r w:rsidRPr="00750281">
        <w:rPr>
          <w:rFonts w:cs="Times New Roman"/>
          <w:sz w:val="28"/>
          <w:szCs w:val="28"/>
        </w:rPr>
        <w:t xml:space="preserve">(файл в редакторе </w:t>
      </w:r>
      <w:proofErr w:type="spellStart"/>
      <w:r w:rsidRPr="00750281">
        <w:rPr>
          <w:rFonts w:cs="Times New Roman"/>
          <w:sz w:val="28"/>
          <w:szCs w:val="28"/>
        </w:rPr>
        <w:t>Word</w:t>
      </w:r>
      <w:proofErr w:type="spellEnd"/>
      <w:r w:rsidRPr="00750281">
        <w:rPr>
          <w:rFonts w:cs="Times New Roman"/>
          <w:sz w:val="28"/>
          <w:szCs w:val="28"/>
        </w:rPr>
        <w:t>, в формате .</w:t>
      </w:r>
      <w:proofErr w:type="spellStart"/>
      <w:r w:rsidRPr="00750281">
        <w:rPr>
          <w:rFonts w:cs="Times New Roman"/>
          <w:sz w:val="28"/>
          <w:szCs w:val="28"/>
        </w:rPr>
        <w:t>doc</w:t>
      </w:r>
      <w:proofErr w:type="spellEnd"/>
      <w:r>
        <w:rPr>
          <w:rFonts w:cs="Times New Roman"/>
          <w:sz w:val="28"/>
          <w:szCs w:val="28"/>
        </w:rPr>
        <w:t xml:space="preserve"> / </w:t>
      </w:r>
      <w:r w:rsidRPr="00494677">
        <w:rPr>
          <w:rFonts w:cs="Times New Roman"/>
          <w:sz w:val="28"/>
          <w:szCs w:val="28"/>
        </w:rPr>
        <w:t>.</w:t>
      </w:r>
      <w:proofErr w:type="spellStart"/>
      <w:r>
        <w:rPr>
          <w:rFonts w:cs="Times New Roman"/>
          <w:sz w:val="28"/>
          <w:szCs w:val="28"/>
          <w:lang w:val="en-US"/>
        </w:rPr>
        <w:t>docx</w:t>
      </w:r>
      <w:proofErr w:type="spellEnd"/>
      <w:r w:rsidRPr="00750281">
        <w:rPr>
          <w:rFonts w:cs="Times New Roman"/>
          <w:sz w:val="28"/>
          <w:szCs w:val="28"/>
        </w:rPr>
        <w:t>) по адресу:</w:t>
      </w:r>
      <w:r w:rsidRPr="00750281">
        <w:rPr>
          <w:sz w:val="28"/>
          <w:szCs w:val="28"/>
        </w:rPr>
        <w:t> </w:t>
      </w:r>
      <w:hyperlink r:id="rId9" w:history="1">
        <w:r w:rsidR="00F4381E" w:rsidRPr="00353FCC">
          <w:rPr>
            <w:rStyle w:val="ac"/>
            <w:rFonts w:cs="Times New Roman"/>
            <w:sz w:val="28"/>
            <w:szCs w:val="28"/>
            <w:lang w:val="en-US"/>
          </w:rPr>
          <w:t>kaf</w:t>
        </w:r>
        <w:r w:rsidR="00F4381E" w:rsidRPr="00353FCC">
          <w:rPr>
            <w:rStyle w:val="ac"/>
            <w:rFonts w:cs="Times New Roman"/>
            <w:sz w:val="28"/>
            <w:szCs w:val="28"/>
          </w:rPr>
          <w:t>_</w:t>
        </w:r>
        <w:r w:rsidR="00F4381E" w:rsidRPr="00353FCC">
          <w:rPr>
            <w:rStyle w:val="ac"/>
            <w:rFonts w:cs="Times New Roman"/>
            <w:sz w:val="28"/>
            <w:szCs w:val="28"/>
            <w:lang w:val="en-US"/>
          </w:rPr>
          <w:t>gpp</w:t>
        </w:r>
        <w:r w:rsidR="00F4381E" w:rsidRPr="00353FCC">
          <w:rPr>
            <w:rStyle w:val="ac"/>
            <w:rFonts w:cs="Times New Roman"/>
            <w:sz w:val="28"/>
            <w:szCs w:val="28"/>
          </w:rPr>
          <w:t>@</w:t>
        </w:r>
        <w:r w:rsidR="00F4381E" w:rsidRPr="00353FCC">
          <w:rPr>
            <w:rStyle w:val="ac"/>
            <w:rFonts w:cs="Times New Roman"/>
            <w:sz w:val="28"/>
            <w:szCs w:val="28"/>
            <w:lang w:val="en-US"/>
          </w:rPr>
          <w:t>bgu</w:t>
        </w:r>
        <w:r w:rsidR="00F4381E" w:rsidRPr="00353FCC">
          <w:rPr>
            <w:rStyle w:val="ac"/>
            <w:rFonts w:cs="Times New Roman"/>
            <w:sz w:val="28"/>
            <w:szCs w:val="28"/>
          </w:rPr>
          <w:t>.</w:t>
        </w:r>
        <w:proofErr w:type="spellStart"/>
        <w:r w:rsidR="00F4381E" w:rsidRPr="00353FCC">
          <w:rPr>
            <w:rStyle w:val="ac"/>
            <w:rFonts w:cs="Times New Roman"/>
            <w:sz w:val="28"/>
            <w:szCs w:val="28"/>
            <w:lang w:val="en-US"/>
          </w:rPr>
          <w:t>ru</w:t>
        </w:r>
        <w:proofErr w:type="spellEnd"/>
      </w:hyperlink>
      <w:r w:rsidR="00F4381E">
        <w:rPr>
          <w:rFonts w:cs="Times New Roman"/>
          <w:sz w:val="28"/>
          <w:szCs w:val="28"/>
        </w:rPr>
        <w:t xml:space="preserve"> </w:t>
      </w:r>
      <w:r w:rsidR="00F4381E" w:rsidRPr="00750281">
        <w:rPr>
          <w:rFonts w:cs="Times New Roman"/>
          <w:b/>
          <w:sz w:val="28"/>
          <w:szCs w:val="28"/>
        </w:rPr>
        <w:t xml:space="preserve">до </w:t>
      </w:r>
      <w:r w:rsidR="00F4381E">
        <w:rPr>
          <w:rFonts w:cs="Times New Roman"/>
          <w:b/>
          <w:sz w:val="28"/>
          <w:szCs w:val="28"/>
        </w:rPr>
        <w:t>07 декабря</w:t>
      </w:r>
      <w:r w:rsidR="00F4381E" w:rsidRPr="00750281">
        <w:rPr>
          <w:rFonts w:cs="Times New Roman"/>
          <w:b/>
          <w:sz w:val="28"/>
          <w:szCs w:val="28"/>
        </w:rPr>
        <w:t xml:space="preserve"> 202</w:t>
      </w:r>
      <w:r w:rsidR="00F4381E">
        <w:rPr>
          <w:rFonts w:cs="Times New Roman"/>
          <w:b/>
          <w:sz w:val="28"/>
          <w:szCs w:val="28"/>
        </w:rPr>
        <w:t>2</w:t>
      </w:r>
      <w:r w:rsidR="00F4381E" w:rsidRPr="00750281">
        <w:rPr>
          <w:rFonts w:cs="Times New Roman"/>
          <w:b/>
          <w:sz w:val="28"/>
          <w:szCs w:val="28"/>
        </w:rPr>
        <w:t xml:space="preserve"> года</w:t>
      </w:r>
      <w:r w:rsidR="00F4381E" w:rsidRPr="00195A6F">
        <w:rPr>
          <w:rFonts w:cs="Times New Roman"/>
          <w:sz w:val="28"/>
          <w:szCs w:val="28"/>
        </w:rPr>
        <w:t xml:space="preserve"> </w:t>
      </w:r>
      <w:r w:rsidR="00F4381E">
        <w:rPr>
          <w:rFonts w:cs="Times New Roman"/>
          <w:sz w:val="28"/>
          <w:szCs w:val="28"/>
        </w:rPr>
        <w:t>с пометкой «Конкурс 2022</w:t>
      </w:r>
      <w:r w:rsidR="00F4381E" w:rsidRPr="00195A6F">
        <w:rPr>
          <w:rFonts w:cs="Times New Roman"/>
          <w:sz w:val="28"/>
          <w:szCs w:val="28"/>
        </w:rPr>
        <w:t xml:space="preserve">». </w:t>
      </w:r>
    </w:p>
    <w:p w:rsidR="0010591F" w:rsidRPr="00467927" w:rsidRDefault="0010591F" w:rsidP="0010591F">
      <w:pPr>
        <w:pStyle w:val="ae"/>
        <w:shd w:val="clear" w:color="auto" w:fill="FFFFFF"/>
        <w:spacing w:before="0" w:beforeAutospacing="0" w:after="0" w:afterAutospacing="0"/>
        <w:ind w:firstLine="709"/>
        <w:jc w:val="both"/>
        <w:textAlignment w:val="baseline"/>
        <w:rPr>
          <w:rStyle w:val="af"/>
          <w:rFonts w:cs="Times New Roman"/>
          <w:sz w:val="28"/>
          <w:szCs w:val="28"/>
          <w:bdr w:val="none" w:sz="0" w:space="0" w:color="auto" w:frame="1"/>
        </w:rPr>
      </w:pPr>
      <w:r w:rsidRPr="00750281">
        <w:rPr>
          <w:rFonts w:cs="Times New Roman"/>
          <w:sz w:val="28"/>
          <w:szCs w:val="28"/>
        </w:rPr>
        <w:t>На конкурс</w:t>
      </w:r>
      <w:r w:rsidRPr="00467927">
        <w:rPr>
          <w:rFonts w:cs="Times New Roman"/>
          <w:sz w:val="28"/>
          <w:szCs w:val="28"/>
        </w:rPr>
        <w:t xml:space="preserve"> </w:t>
      </w:r>
      <w:r>
        <w:rPr>
          <w:rFonts w:cs="Times New Roman"/>
          <w:sz w:val="28"/>
          <w:szCs w:val="28"/>
        </w:rPr>
        <w:t>обучающимися</w:t>
      </w:r>
      <w:r w:rsidRPr="00467927">
        <w:rPr>
          <w:rFonts w:cs="Times New Roman"/>
          <w:sz w:val="28"/>
          <w:szCs w:val="28"/>
        </w:rPr>
        <w:t xml:space="preserve"> представляются законченные научно-исследовательские работы, самостоятельно выполненные под </w:t>
      </w:r>
      <w:r w:rsidR="009A2E41">
        <w:rPr>
          <w:rFonts w:cs="Times New Roman"/>
          <w:sz w:val="28"/>
          <w:szCs w:val="28"/>
        </w:rPr>
        <w:t>началом</w:t>
      </w:r>
      <w:r w:rsidRPr="00467927">
        <w:rPr>
          <w:rFonts w:cs="Times New Roman"/>
          <w:sz w:val="28"/>
          <w:szCs w:val="28"/>
        </w:rPr>
        <w:t xml:space="preserve"> научных руководителей. </w:t>
      </w:r>
      <w:r w:rsidRPr="00467927">
        <w:rPr>
          <w:rFonts w:cs="Times New Roman"/>
          <w:sz w:val="28"/>
          <w:szCs w:val="28"/>
          <w:shd w:val="clear" w:color="auto" w:fill="FFFFFF"/>
        </w:rPr>
        <w:t xml:space="preserve">Участник может подать для участия в Конкурсе не </w:t>
      </w:r>
      <w:r w:rsidRPr="00467927">
        <w:rPr>
          <w:rFonts w:cs="Times New Roman"/>
          <w:sz w:val="28"/>
          <w:szCs w:val="28"/>
          <w:shd w:val="clear" w:color="auto" w:fill="FFFFFF"/>
        </w:rPr>
        <w:lastRenderedPageBreak/>
        <w:t xml:space="preserve">более одной работы. На Конкурс принимаются работы, выполненные </w:t>
      </w:r>
      <w:r w:rsidRPr="00467927">
        <w:rPr>
          <w:rFonts w:cs="Times New Roman"/>
          <w:b/>
          <w:sz w:val="28"/>
          <w:szCs w:val="28"/>
          <w:shd w:val="clear" w:color="auto" w:fill="FFFFFF"/>
        </w:rPr>
        <w:t>индивидуально</w:t>
      </w:r>
      <w:r>
        <w:rPr>
          <w:rFonts w:cs="Times New Roman"/>
          <w:sz w:val="28"/>
          <w:szCs w:val="28"/>
          <w:shd w:val="clear" w:color="auto" w:fill="FFFFFF"/>
        </w:rPr>
        <w:t xml:space="preserve"> и прошедшие проверку на предмет заимствований по системе «</w:t>
      </w:r>
      <w:proofErr w:type="spellStart"/>
      <w:r>
        <w:rPr>
          <w:rFonts w:cs="Times New Roman"/>
          <w:sz w:val="28"/>
          <w:szCs w:val="28"/>
          <w:shd w:val="clear" w:color="auto" w:fill="FFFFFF"/>
        </w:rPr>
        <w:t>Антиплагиат</w:t>
      </w:r>
      <w:proofErr w:type="spellEnd"/>
      <w:r>
        <w:rPr>
          <w:rFonts w:cs="Times New Roman"/>
          <w:sz w:val="28"/>
          <w:szCs w:val="28"/>
          <w:shd w:val="clear" w:color="auto" w:fill="FFFFFF"/>
        </w:rPr>
        <w:t xml:space="preserve">». </w:t>
      </w:r>
      <w:r w:rsidRPr="00130879">
        <w:rPr>
          <w:rFonts w:cs="Times New Roman"/>
          <w:sz w:val="28"/>
          <w:szCs w:val="28"/>
        </w:rPr>
        <w:t xml:space="preserve">Объем заимствований </w:t>
      </w:r>
      <w:r>
        <w:rPr>
          <w:rFonts w:cs="Times New Roman"/>
          <w:sz w:val="28"/>
          <w:szCs w:val="28"/>
        </w:rPr>
        <w:t>не должен превышать 30%</w:t>
      </w:r>
      <w:r>
        <w:rPr>
          <w:rFonts w:cs="Times New Roman"/>
          <w:sz w:val="28"/>
          <w:szCs w:val="28"/>
          <w:shd w:val="clear" w:color="auto" w:fill="FFFFFF"/>
        </w:rPr>
        <w:t>.</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shd w:val="clear" w:color="auto" w:fill="FFFFFF"/>
        </w:rPr>
      </w:pPr>
      <w:r>
        <w:rPr>
          <w:rFonts w:cs="Times New Roman"/>
          <w:sz w:val="28"/>
          <w:szCs w:val="28"/>
        </w:rPr>
        <w:t>Объе</w:t>
      </w:r>
      <w:r w:rsidRPr="00467927">
        <w:rPr>
          <w:rFonts w:cs="Times New Roman"/>
          <w:sz w:val="28"/>
          <w:szCs w:val="28"/>
        </w:rPr>
        <w:t xml:space="preserve">м работы (эссе) не должен превышать </w:t>
      </w:r>
      <w:r>
        <w:rPr>
          <w:rFonts w:cs="Times New Roman"/>
          <w:sz w:val="28"/>
          <w:szCs w:val="28"/>
        </w:rPr>
        <w:t xml:space="preserve">8 </w:t>
      </w:r>
      <w:r w:rsidRPr="00467927">
        <w:rPr>
          <w:rFonts w:cs="Times New Roman"/>
          <w:sz w:val="28"/>
          <w:szCs w:val="28"/>
        </w:rPr>
        <w:t xml:space="preserve">страниц (шрифт </w:t>
      </w:r>
      <w:proofErr w:type="spellStart"/>
      <w:r w:rsidRPr="00467927">
        <w:rPr>
          <w:rFonts w:cs="Times New Roman"/>
          <w:sz w:val="28"/>
          <w:szCs w:val="28"/>
        </w:rPr>
        <w:t>Times</w:t>
      </w:r>
      <w:proofErr w:type="spellEnd"/>
      <w:r w:rsidRPr="00467927">
        <w:rPr>
          <w:rFonts w:cs="Times New Roman"/>
          <w:sz w:val="28"/>
          <w:szCs w:val="28"/>
        </w:rPr>
        <w:t xml:space="preserve"> </w:t>
      </w:r>
      <w:proofErr w:type="spellStart"/>
      <w:r w:rsidRPr="00467927">
        <w:rPr>
          <w:rFonts w:cs="Times New Roman"/>
          <w:sz w:val="28"/>
          <w:szCs w:val="28"/>
        </w:rPr>
        <w:t>New</w:t>
      </w:r>
      <w:proofErr w:type="spellEnd"/>
      <w:r w:rsidRPr="00467927">
        <w:rPr>
          <w:rFonts w:cs="Times New Roman"/>
          <w:sz w:val="28"/>
          <w:szCs w:val="28"/>
        </w:rPr>
        <w:t xml:space="preserve"> </w:t>
      </w:r>
      <w:proofErr w:type="spellStart"/>
      <w:r w:rsidRPr="00467927">
        <w:rPr>
          <w:rFonts w:cs="Times New Roman"/>
          <w:sz w:val="28"/>
          <w:szCs w:val="28"/>
        </w:rPr>
        <w:t>Roman</w:t>
      </w:r>
      <w:proofErr w:type="spellEnd"/>
      <w:r w:rsidRPr="00467927">
        <w:rPr>
          <w:rFonts w:cs="Times New Roman"/>
          <w:sz w:val="28"/>
          <w:szCs w:val="28"/>
        </w:rPr>
        <w:t>, размер шрифта 14 пт</w:t>
      </w:r>
      <w:r w:rsidR="009A2E41">
        <w:rPr>
          <w:rFonts w:cs="Times New Roman"/>
          <w:sz w:val="28"/>
          <w:szCs w:val="28"/>
        </w:rPr>
        <w:t>.</w:t>
      </w:r>
      <w:r w:rsidRPr="00467927">
        <w:rPr>
          <w:rFonts w:cs="Times New Roman"/>
          <w:sz w:val="28"/>
          <w:szCs w:val="28"/>
        </w:rPr>
        <w:t xml:space="preserve">, поля по 2 см с каждой стороны, интервал между строками 1,5, нумерация страниц – внизу страницы по центру), </w:t>
      </w:r>
      <w:r>
        <w:rPr>
          <w:rFonts w:cs="Times New Roman"/>
          <w:sz w:val="28"/>
          <w:szCs w:val="28"/>
          <w:shd w:val="clear" w:color="auto" w:fill="FFFFFF"/>
        </w:rPr>
        <w:t>абзацный отступ </w:t>
      </w:r>
      <w:r w:rsidRPr="00467927">
        <w:rPr>
          <w:rFonts w:cs="Times New Roman"/>
          <w:sz w:val="28"/>
          <w:szCs w:val="28"/>
          <w:shd w:val="clear" w:color="auto" w:fill="FFFFFF"/>
        </w:rPr>
        <w:t>– 1</w:t>
      </w:r>
      <w:r>
        <w:rPr>
          <w:rFonts w:cs="Times New Roman"/>
          <w:sz w:val="28"/>
          <w:szCs w:val="28"/>
          <w:shd w:val="clear" w:color="auto" w:fill="FFFFFF"/>
        </w:rPr>
        <w:t>,</w:t>
      </w:r>
      <w:r w:rsidRPr="00467927">
        <w:rPr>
          <w:rFonts w:cs="Times New Roman"/>
          <w:sz w:val="28"/>
          <w:szCs w:val="28"/>
          <w:shd w:val="clear" w:color="auto" w:fill="FFFFFF"/>
        </w:rPr>
        <w:t xml:space="preserve">25 см; оформление </w:t>
      </w:r>
      <w:r w:rsidRPr="007C6F70">
        <w:rPr>
          <w:rFonts w:cs="Times New Roman"/>
          <w:sz w:val="28"/>
          <w:szCs w:val="28"/>
          <w:shd w:val="clear" w:color="auto" w:fill="FFFFFF"/>
        </w:rPr>
        <w:t>ссылок</w:t>
      </w:r>
      <w:r w:rsidRPr="00467927">
        <w:rPr>
          <w:rFonts w:cs="Times New Roman"/>
          <w:sz w:val="28"/>
          <w:szCs w:val="28"/>
          <w:shd w:val="clear" w:color="auto" w:fill="FFFFFF"/>
        </w:rPr>
        <w:t xml:space="preserve"> постраничное</w:t>
      </w:r>
      <w:r>
        <w:rPr>
          <w:rFonts w:cs="Times New Roman"/>
          <w:sz w:val="28"/>
          <w:szCs w:val="28"/>
          <w:shd w:val="clear" w:color="auto" w:fill="FFFFFF"/>
        </w:rPr>
        <w:t>, нумерация скв</w:t>
      </w:r>
      <w:r w:rsidR="009A2E41">
        <w:rPr>
          <w:rFonts w:cs="Times New Roman"/>
          <w:sz w:val="28"/>
          <w:szCs w:val="28"/>
          <w:shd w:val="clear" w:color="auto" w:fill="FFFFFF"/>
        </w:rPr>
        <w:t>озная, шрифт 12, интервал 1,0</w:t>
      </w:r>
      <w:r>
        <w:rPr>
          <w:rFonts w:cs="Times New Roman"/>
          <w:sz w:val="28"/>
          <w:szCs w:val="28"/>
          <w:shd w:val="clear" w:color="auto" w:fill="FFFFFF"/>
        </w:rPr>
        <w:t>.</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467927">
        <w:rPr>
          <w:rFonts w:cs="Times New Roman"/>
          <w:sz w:val="28"/>
          <w:szCs w:val="28"/>
        </w:rPr>
        <w:t>В начале работы должны быть указан</w:t>
      </w:r>
      <w:r>
        <w:rPr>
          <w:rFonts w:cs="Times New Roman"/>
          <w:sz w:val="28"/>
          <w:szCs w:val="28"/>
        </w:rPr>
        <w:t xml:space="preserve">ы имя и фамилия автора и научного руководителя, </w:t>
      </w:r>
      <w:r w:rsidRPr="00467927">
        <w:rPr>
          <w:rFonts w:cs="Times New Roman"/>
          <w:sz w:val="28"/>
          <w:szCs w:val="28"/>
        </w:rPr>
        <w:t>высшее учебное заведение</w:t>
      </w:r>
      <w:r>
        <w:rPr>
          <w:rFonts w:cs="Times New Roman"/>
          <w:sz w:val="28"/>
          <w:szCs w:val="28"/>
        </w:rPr>
        <w:t>, в котором студент обучается</w:t>
      </w:r>
      <w:r w:rsidRPr="00467927">
        <w:rPr>
          <w:rFonts w:cs="Times New Roman"/>
          <w:sz w:val="28"/>
          <w:szCs w:val="28"/>
        </w:rPr>
        <w:t>, факультет и курс, контактный телефон и адрес электронной почты, а также название работы.</w:t>
      </w:r>
    </w:p>
    <w:p w:rsidR="0010591F"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467927">
        <w:rPr>
          <w:rFonts w:cs="Times New Roman"/>
          <w:sz w:val="28"/>
          <w:szCs w:val="28"/>
        </w:rPr>
        <w:t xml:space="preserve">Название файла с конкурсной работой должно включать фамилию автора </w:t>
      </w:r>
      <w:r>
        <w:rPr>
          <w:rFonts w:cs="Times New Roman"/>
          <w:sz w:val="28"/>
          <w:szCs w:val="28"/>
        </w:rPr>
        <w:t xml:space="preserve">и его инициалы. </w:t>
      </w:r>
      <w:proofErr w:type="gramStart"/>
      <w:r>
        <w:rPr>
          <w:rFonts w:cs="Times New Roman"/>
          <w:sz w:val="28"/>
          <w:szCs w:val="28"/>
        </w:rPr>
        <w:t>Например</w:t>
      </w:r>
      <w:proofErr w:type="gramEnd"/>
      <w:r>
        <w:rPr>
          <w:rFonts w:cs="Times New Roman"/>
          <w:sz w:val="28"/>
          <w:szCs w:val="28"/>
        </w:rPr>
        <w:t>: «Иванов ИИ».</w:t>
      </w:r>
      <w:r w:rsidRPr="00467927">
        <w:rPr>
          <w:rFonts w:cs="Times New Roman"/>
          <w:sz w:val="28"/>
          <w:szCs w:val="28"/>
        </w:rPr>
        <w:t xml:space="preserve"> Такой же заголовок должно иметь и электронное письмо, к которому будет прилагаться файл с конкурсной работой.</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Pr>
          <w:rFonts w:cs="Times New Roman"/>
          <w:sz w:val="28"/>
          <w:szCs w:val="28"/>
          <w:shd w:val="clear" w:color="auto" w:fill="FFFFFF"/>
        </w:rPr>
        <w:t xml:space="preserve">В заявке на участие в конкурсе </w:t>
      </w:r>
      <w:r w:rsidRPr="00467927">
        <w:rPr>
          <w:rFonts w:cs="Times New Roman"/>
          <w:sz w:val="28"/>
          <w:szCs w:val="28"/>
          <w:shd w:val="clear" w:color="auto" w:fill="FFFFFF"/>
        </w:rPr>
        <w:t>необходимо указать:</w:t>
      </w:r>
    </w:p>
    <w:p w:rsidR="0010591F" w:rsidRPr="00467927" w:rsidRDefault="0010591F" w:rsidP="0010591F">
      <w:pPr>
        <w:pStyle w:val="ae"/>
        <w:numPr>
          <w:ilvl w:val="0"/>
          <w:numId w:val="2"/>
        </w:numPr>
        <w:shd w:val="clear" w:color="auto" w:fill="FFFFFF"/>
        <w:tabs>
          <w:tab w:val="clear" w:pos="720"/>
          <w:tab w:val="num" w:pos="0"/>
          <w:tab w:val="left" w:pos="360"/>
          <w:tab w:val="left" w:pos="993"/>
        </w:tabs>
        <w:spacing w:before="0" w:beforeAutospacing="0" w:after="0" w:afterAutospacing="0"/>
        <w:ind w:left="0" w:firstLine="709"/>
        <w:jc w:val="both"/>
        <w:textAlignment w:val="baseline"/>
        <w:rPr>
          <w:rFonts w:cs="Times New Roman"/>
          <w:sz w:val="28"/>
          <w:szCs w:val="28"/>
          <w:shd w:val="clear" w:color="auto" w:fill="FFFFFF"/>
        </w:rPr>
      </w:pPr>
      <w:r w:rsidRPr="00467927">
        <w:rPr>
          <w:rFonts w:cs="Times New Roman"/>
          <w:sz w:val="28"/>
          <w:szCs w:val="28"/>
          <w:shd w:val="clear" w:color="auto" w:fill="FFFFFF"/>
        </w:rPr>
        <w:t>сведения об авторе: фамилия, имя, отчество (</w:t>
      </w:r>
      <w:r w:rsidRPr="00467927">
        <w:rPr>
          <w:rFonts w:cs="Times New Roman"/>
          <w:b/>
          <w:sz w:val="28"/>
          <w:szCs w:val="28"/>
          <w:shd w:val="clear" w:color="auto" w:fill="FFFFFF"/>
        </w:rPr>
        <w:t>полностью</w:t>
      </w:r>
      <w:r w:rsidRPr="00467927">
        <w:rPr>
          <w:rFonts w:cs="Times New Roman"/>
          <w:sz w:val="28"/>
          <w:szCs w:val="28"/>
          <w:shd w:val="clear" w:color="auto" w:fill="FFFFFF"/>
        </w:rPr>
        <w:t xml:space="preserve">), место учебы, курс, форма обучения, осваиваемая образовательная программа </w:t>
      </w:r>
      <w:r w:rsidRPr="00467927">
        <w:rPr>
          <w:rFonts w:cs="Times New Roman"/>
          <w:sz w:val="28"/>
          <w:szCs w:val="28"/>
        </w:rPr>
        <w:t>(бакалавры, специалисты, магистранты, аспиранты)</w:t>
      </w:r>
      <w:r w:rsidRPr="00467927">
        <w:rPr>
          <w:rFonts w:cs="Times New Roman"/>
          <w:sz w:val="28"/>
          <w:szCs w:val="28"/>
          <w:shd w:val="clear" w:color="auto" w:fill="FFFFFF"/>
        </w:rPr>
        <w:t xml:space="preserve">, </w:t>
      </w:r>
    </w:p>
    <w:p w:rsidR="0010591F" w:rsidRPr="00467927" w:rsidRDefault="0010591F" w:rsidP="0010591F">
      <w:pPr>
        <w:pStyle w:val="ae"/>
        <w:numPr>
          <w:ilvl w:val="0"/>
          <w:numId w:val="2"/>
        </w:numPr>
        <w:shd w:val="clear" w:color="auto" w:fill="FFFFFF"/>
        <w:tabs>
          <w:tab w:val="clear" w:pos="720"/>
          <w:tab w:val="num" w:pos="0"/>
          <w:tab w:val="left" w:pos="360"/>
          <w:tab w:val="left" w:pos="993"/>
        </w:tabs>
        <w:spacing w:before="0" w:beforeAutospacing="0" w:after="0" w:afterAutospacing="0"/>
        <w:ind w:left="0" w:firstLine="709"/>
        <w:jc w:val="both"/>
        <w:textAlignment w:val="baseline"/>
        <w:rPr>
          <w:rFonts w:cs="Times New Roman"/>
          <w:sz w:val="28"/>
          <w:szCs w:val="28"/>
          <w:shd w:val="clear" w:color="auto" w:fill="FFFFFF"/>
        </w:rPr>
      </w:pPr>
      <w:r w:rsidRPr="00467927">
        <w:rPr>
          <w:rFonts w:cs="Times New Roman"/>
          <w:sz w:val="28"/>
          <w:szCs w:val="28"/>
          <w:shd w:val="clear" w:color="auto" w:fill="FFFFFF"/>
        </w:rPr>
        <w:t>сведения о научном руководителе (место работы, должность, ученая степень, звание (если имеются))</w:t>
      </w:r>
    </w:p>
    <w:p w:rsidR="0010591F" w:rsidRPr="001A3580" w:rsidRDefault="0010591F" w:rsidP="0010591F">
      <w:pPr>
        <w:pStyle w:val="ae"/>
        <w:numPr>
          <w:ilvl w:val="0"/>
          <w:numId w:val="2"/>
        </w:numPr>
        <w:shd w:val="clear" w:color="auto" w:fill="FFFFFF"/>
        <w:tabs>
          <w:tab w:val="clear" w:pos="720"/>
          <w:tab w:val="num" w:pos="0"/>
          <w:tab w:val="left" w:pos="360"/>
          <w:tab w:val="left" w:pos="993"/>
        </w:tabs>
        <w:spacing w:before="0" w:beforeAutospacing="0" w:after="0" w:afterAutospacing="0"/>
        <w:ind w:left="0" w:firstLine="709"/>
        <w:jc w:val="both"/>
        <w:textAlignment w:val="baseline"/>
        <w:rPr>
          <w:rFonts w:cs="Times New Roman"/>
          <w:sz w:val="28"/>
          <w:szCs w:val="28"/>
        </w:rPr>
      </w:pPr>
      <w:r w:rsidRPr="00467927">
        <w:rPr>
          <w:rFonts w:cs="Times New Roman"/>
          <w:sz w:val="28"/>
          <w:szCs w:val="28"/>
          <w:shd w:val="clear" w:color="auto" w:fill="FFFFFF"/>
        </w:rPr>
        <w:t>адрес и телефон (</w:t>
      </w:r>
      <w:r>
        <w:rPr>
          <w:rFonts w:cs="Times New Roman"/>
          <w:sz w:val="28"/>
          <w:szCs w:val="28"/>
          <w:shd w:val="clear" w:color="auto" w:fill="FFFFFF"/>
        </w:rPr>
        <w:t xml:space="preserve">с </w:t>
      </w:r>
      <w:r w:rsidRPr="00467927">
        <w:rPr>
          <w:rFonts w:cs="Times New Roman"/>
          <w:sz w:val="28"/>
          <w:szCs w:val="28"/>
          <w:shd w:val="clear" w:color="auto" w:fill="FFFFFF"/>
        </w:rPr>
        <w:t>код</w:t>
      </w:r>
      <w:r>
        <w:rPr>
          <w:rFonts w:cs="Times New Roman"/>
          <w:sz w:val="28"/>
          <w:szCs w:val="28"/>
          <w:shd w:val="clear" w:color="auto" w:fill="FFFFFF"/>
        </w:rPr>
        <w:t>ом</w:t>
      </w:r>
      <w:r w:rsidRPr="00467927">
        <w:rPr>
          <w:rFonts w:cs="Times New Roman"/>
          <w:sz w:val="28"/>
          <w:szCs w:val="28"/>
          <w:shd w:val="clear" w:color="auto" w:fill="FFFFFF"/>
        </w:rPr>
        <w:t xml:space="preserve"> города), e-</w:t>
      </w:r>
      <w:proofErr w:type="spellStart"/>
      <w:r w:rsidRPr="00467927">
        <w:rPr>
          <w:rFonts w:cs="Times New Roman"/>
          <w:sz w:val="28"/>
          <w:szCs w:val="28"/>
          <w:shd w:val="clear" w:color="auto" w:fill="FFFFFF"/>
        </w:rPr>
        <w:t>mail</w:t>
      </w:r>
      <w:proofErr w:type="spellEnd"/>
      <w:r>
        <w:rPr>
          <w:rFonts w:cs="Times New Roman"/>
          <w:sz w:val="28"/>
          <w:szCs w:val="28"/>
          <w:shd w:val="clear" w:color="auto" w:fill="FFFFFF"/>
        </w:rPr>
        <w:t>.</w:t>
      </w:r>
    </w:p>
    <w:p w:rsidR="0010591F" w:rsidRDefault="0010591F" w:rsidP="0010591F">
      <w:pPr>
        <w:pStyle w:val="ae"/>
        <w:shd w:val="clear" w:color="auto" w:fill="FFFFFF"/>
        <w:spacing w:before="0" w:beforeAutospacing="0" w:after="0" w:afterAutospacing="0"/>
        <w:ind w:firstLine="709"/>
        <w:jc w:val="both"/>
        <w:textAlignment w:val="baseline"/>
        <w:rPr>
          <w:rFonts w:cs="Times New Roman"/>
          <w:sz w:val="28"/>
          <w:szCs w:val="28"/>
          <w:shd w:val="clear" w:color="auto" w:fill="FFFFFF"/>
        </w:rPr>
      </w:pPr>
      <w:r>
        <w:rPr>
          <w:rFonts w:cs="Times New Roman"/>
          <w:sz w:val="28"/>
          <w:szCs w:val="28"/>
          <w:shd w:val="clear" w:color="auto" w:fill="FFFFFF"/>
        </w:rPr>
        <w:t xml:space="preserve">Образец заявки приведен в </w:t>
      </w:r>
      <w:r w:rsidRPr="00F27C8B">
        <w:rPr>
          <w:rFonts w:cs="Times New Roman"/>
          <w:i/>
          <w:sz w:val="28"/>
          <w:szCs w:val="28"/>
          <w:shd w:val="clear" w:color="auto" w:fill="FFFFFF"/>
        </w:rPr>
        <w:t>Приложении </w:t>
      </w:r>
      <w:r w:rsidR="00F4381E">
        <w:rPr>
          <w:rFonts w:cs="Times New Roman"/>
          <w:i/>
          <w:sz w:val="28"/>
          <w:szCs w:val="28"/>
          <w:shd w:val="clear" w:color="auto" w:fill="FFFFFF"/>
        </w:rPr>
        <w:t>4</w:t>
      </w:r>
      <w:r w:rsidRPr="003B32E2">
        <w:rPr>
          <w:rFonts w:cs="Times New Roman"/>
          <w:sz w:val="28"/>
          <w:szCs w:val="28"/>
          <w:shd w:val="clear" w:color="auto" w:fill="FFFFFF"/>
        </w:rPr>
        <w:t xml:space="preserve"> к настоящему информационному письму.</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shd w:val="clear" w:color="auto" w:fill="FFFFFF"/>
        </w:rPr>
      </w:pPr>
      <w:r>
        <w:rPr>
          <w:rFonts w:cs="Times New Roman"/>
          <w:sz w:val="28"/>
          <w:szCs w:val="28"/>
          <w:shd w:val="clear" w:color="auto" w:fill="FFFFFF"/>
        </w:rPr>
        <w:t>Представляя</w:t>
      </w:r>
      <w:r w:rsidRPr="00467927">
        <w:rPr>
          <w:rFonts w:cs="Times New Roman"/>
          <w:sz w:val="28"/>
          <w:szCs w:val="28"/>
          <w:shd w:val="clear" w:color="auto" w:fill="FFFFFF"/>
        </w:rPr>
        <w:t xml:space="preserve"> заявку на участие в конкурсе, участник гарантирует, что он:</w:t>
      </w:r>
    </w:p>
    <w:p w:rsidR="0010591F" w:rsidRPr="00467927" w:rsidRDefault="0010591F" w:rsidP="0010591F">
      <w:pPr>
        <w:pStyle w:val="ae"/>
        <w:numPr>
          <w:ilvl w:val="0"/>
          <w:numId w:val="3"/>
        </w:numPr>
        <w:shd w:val="clear" w:color="auto" w:fill="FFFFFF"/>
        <w:tabs>
          <w:tab w:val="num" w:pos="360"/>
          <w:tab w:val="left" w:pos="993"/>
        </w:tabs>
        <w:spacing w:before="0" w:beforeAutospacing="0" w:after="0" w:afterAutospacing="0"/>
        <w:ind w:left="0" w:firstLine="709"/>
        <w:jc w:val="both"/>
        <w:textAlignment w:val="baseline"/>
        <w:rPr>
          <w:rFonts w:cs="Times New Roman"/>
          <w:sz w:val="28"/>
          <w:szCs w:val="28"/>
          <w:shd w:val="clear" w:color="auto" w:fill="FFFFFF"/>
        </w:rPr>
      </w:pPr>
      <w:r w:rsidRPr="00467927">
        <w:rPr>
          <w:rFonts w:cs="Times New Roman"/>
          <w:sz w:val="28"/>
          <w:szCs w:val="28"/>
          <w:shd w:val="clear" w:color="auto" w:fill="FFFFFF"/>
        </w:rPr>
        <w:t>согласен с условиями участия в Конкурсе;</w:t>
      </w:r>
    </w:p>
    <w:p w:rsidR="0010591F" w:rsidRPr="00467927" w:rsidRDefault="0010591F" w:rsidP="0010591F">
      <w:pPr>
        <w:pStyle w:val="ae"/>
        <w:numPr>
          <w:ilvl w:val="0"/>
          <w:numId w:val="3"/>
        </w:numPr>
        <w:shd w:val="clear" w:color="auto" w:fill="FFFFFF"/>
        <w:tabs>
          <w:tab w:val="num" w:pos="360"/>
          <w:tab w:val="left" w:pos="993"/>
        </w:tabs>
        <w:spacing w:before="0" w:beforeAutospacing="0" w:after="0" w:afterAutospacing="0"/>
        <w:ind w:left="0" w:firstLine="709"/>
        <w:jc w:val="both"/>
        <w:textAlignment w:val="baseline"/>
        <w:rPr>
          <w:rFonts w:cs="Times New Roman"/>
          <w:sz w:val="28"/>
          <w:szCs w:val="28"/>
          <w:shd w:val="clear" w:color="auto" w:fill="FFFFFF"/>
        </w:rPr>
      </w:pPr>
      <w:r w:rsidRPr="00467927">
        <w:rPr>
          <w:rFonts w:cs="Times New Roman"/>
          <w:sz w:val="28"/>
          <w:szCs w:val="28"/>
          <w:shd w:val="clear" w:color="auto" w:fill="FFFFFF"/>
        </w:rPr>
        <w:t>гарантирует, что в представленной работе им не нарушены авторские права третьих лиц;</w:t>
      </w:r>
    </w:p>
    <w:p w:rsidR="0010591F" w:rsidRPr="00467927" w:rsidRDefault="0010591F" w:rsidP="0010591F">
      <w:pPr>
        <w:pStyle w:val="ae"/>
        <w:numPr>
          <w:ilvl w:val="0"/>
          <w:numId w:val="3"/>
        </w:numPr>
        <w:shd w:val="clear" w:color="auto" w:fill="FFFFFF"/>
        <w:tabs>
          <w:tab w:val="num" w:pos="360"/>
          <w:tab w:val="left" w:pos="993"/>
        </w:tabs>
        <w:spacing w:before="0" w:beforeAutospacing="0" w:after="0" w:afterAutospacing="0"/>
        <w:ind w:left="0" w:firstLine="709"/>
        <w:jc w:val="both"/>
        <w:textAlignment w:val="baseline"/>
        <w:rPr>
          <w:rFonts w:cs="Times New Roman"/>
          <w:sz w:val="28"/>
          <w:szCs w:val="28"/>
          <w:shd w:val="clear" w:color="auto" w:fill="FFFFFF"/>
        </w:rPr>
      </w:pPr>
      <w:r w:rsidRPr="00467927">
        <w:rPr>
          <w:rFonts w:cs="Times New Roman"/>
          <w:sz w:val="28"/>
          <w:szCs w:val="28"/>
          <w:shd w:val="clear" w:color="auto" w:fill="FFFFFF"/>
        </w:rPr>
        <w:t>не претендует на конфиденциальность представленных в работе материалов и передает право на их некоммерческое использование организаторам конкурса.</w:t>
      </w:r>
    </w:p>
    <w:p w:rsidR="0010591F" w:rsidRPr="00467927" w:rsidRDefault="0010591F" w:rsidP="0010591F">
      <w:pPr>
        <w:pStyle w:val="ae"/>
        <w:shd w:val="clear" w:color="auto" w:fill="FFFFFF"/>
        <w:spacing w:before="0" w:beforeAutospacing="0" w:after="0" w:afterAutospacing="0"/>
        <w:ind w:firstLine="709"/>
        <w:jc w:val="both"/>
        <w:textAlignment w:val="baseline"/>
        <w:rPr>
          <w:rStyle w:val="apple-converted-space"/>
          <w:rFonts w:cs="Times New Roman"/>
          <w:sz w:val="28"/>
          <w:szCs w:val="28"/>
          <w:shd w:val="clear" w:color="auto" w:fill="FFFFFF"/>
        </w:rPr>
      </w:pPr>
      <w:r w:rsidRPr="00467927">
        <w:rPr>
          <w:rFonts w:cs="Times New Roman"/>
          <w:sz w:val="28"/>
          <w:szCs w:val="28"/>
          <w:shd w:val="clear" w:color="auto" w:fill="FFFFFF"/>
        </w:rPr>
        <w:t xml:space="preserve">Конкурсная комиссия оставляет за собой право отклонять заявки и </w:t>
      </w:r>
      <w:r>
        <w:rPr>
          <w:rFonts w:cs="Times New Roman"/>
          <w:sz w:val="28"/>
          <w:szCs w:val="28"/>
          <w:shd w:val="clear" w:color="auto" w:fill="FFFFFF"/>
        </w:rPr>
        <w:t>работы</w:t>
      </w:r>
      <w:r w:rsidRPr="00467927">
        <w:rPr>
          <w:rFonts w:cs="Times New Roman"/>
          <w:sz w:val="28"/>
          <w:szCs w:val="28"/>
          <w:shd w:val="clear" w:color="auto" w:fill="FFFFFF"/>
        </w:rPr>
        <w:t xml:space="preserve">, оформленные с отступлением от указанных требований, полученные позже установленного срока, </w:t>
      </w:r>
      <w:r>
        <w:rPr>
          <w:rFonts w:cs="Times New Roman"/>
          <w:sz w:val="28"/>
          <w:szCs w:val="28"/>
          <w:shd w:val="clear" w:color="auto" w:fill="FFFFFF"/>
        </w:rPr>
        <w:t>не прошедшие проверку на «</w:t>
      </w:r>
      <w:proofErr w:type="spellStart"/>
      <w:r>
        <w:rPr>
          <w:rFonts w:cs="Times New Roman"/>
          <w:sz w:val="28"/>
          <w:szCs w:val="28"/>
          <w:shd w:val="clear" w:color="auto" w:fill="FFFFFF"/>
        </w:rPr>
        <w:t>Антиплагиат</w:t>
      </w:r>
      <w:proofErr w:type="spellEnd"/>
      <w:r>
        <w:rPr>
          <w:rFonts w:cs="Times New Roman"/>
          <w:sz w:val="28"/>
          <w:szCs w:val="28"/>
          <w:shd w:val="clear" w:color="auto" w:fill="FFFFFF"/>
        </w:rPr>
        <w:t xml:space="preserve">», </w:t>
      </w:r>
      <w:r w:rsidRPr="00467927">
        <w:rPr>
          <w:rFonts w:cs="Times New Roman"/>
          <w:sz w:val="28"/>
          <w:szCs w:val="28"/>
          <w:shd w:val="clear" w:color="auto" w:fill="FFFFFF"/>
        </w:rPr>
        <w:t xml:space="preserve">а также </w:t>
      </w:r>
      <w:r>
        <w:rPr>
          <w:rFonts w:cs="Times New Roman"/>
          <w:sz w:val="28"/>
          <w:szCs w:val="28"/>
          <w:shd w:val="clear" w:color="auto" w:fill="FFFFFF"/>
        </w:rPr>
        <w:t>работы</w:t>
      </w:r>
      <w:r w:rsidRPr="00467927">
        <w:rPr>
          <w:rFonts w:cs="Times New Roman"/>
          <w:sz w:val="28"/>
          <w:szCs w:val="28"/>
          <w:shd w:val="clear" w:color="auto" w:fill="FFFFFF"/>
        </w:rPr>
        <w:t>, не соответствующие тематике и научному уровню</w:t>
      </w:r>
      <w:r w:rsidRPr="00467927">
        <w:rPr>
          <w:rStyle w:val="apple-converted-space"/>
          <w:rFonts w:cs="Times New Roman"/>
          <w:sz w:val="28"/>
          <w:szCs w:val="28"/>
          <w:shd w:val="clear" w:color="auto" w:fill="FFFFFF"/>
        </w:rPr>
        <w:t xml:space="preserve"> конкурса. </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rPr>
      </w:pPr>
      <w:r w:rsidRPr="00467927">
        <w:rPr>
          <w:rStyle w:val="apple-converted-space"/>
          <w:rFonts w:cs="Times New Roman"/>
          <w:b/>
          <w:sz w:val="28"/>
          <w:szCs w:val="28"/>
          <w:shd w:val="clear" w:color="auto" w:fill="FFFFFF"/>
        </w:rPr>
        <w:t>Конкурсная комиссия</w:t>
      </w:r>
      <w:r>
        <w:rPr>
          <w:rStyle w:val="apple-converted-space"/>
          <w:rFonts w:cs="Times New Roman"/>
          <w:b/>
          <w:sz w:val="28"/>
          <w:szCs w:val="28"/>
          <w:shd w:val="clear" w:color="auto" w:fill="FFFFFF"/>
        </w:rPr>
        <w:t>.</w:t>
      </w:r>
      <w:r w:rsidRPr="00467927">
        <w:rPr>
          <w:rStyle w:val="apple-converted-space"/>
          <w:rFonts w:cs="Times New Roman"/>
          <w:sz w:val="28"/>
          <w:szCs w:val="28"/>
          <w:shd w:val="clear" w:color="auto" w:fill="FFFFFF"/>
        </w:rPr>
        <w:t xml:space="preserve"> </w:t>
      </w:r>
      <w:r>
        <w:rPr>
          <w:rStyle w:val="apple-converted-space"/>
          <w:rFonts w:cs="Times New Roman"/>
          <w:sz w:val="28"/>
          <w:szCs w:val="28"/>
          <w:shd w:val="clear" w:color="auto" w:fill="FFFFFF"/>
        </w:rPr>
        <w:t>В</w:t>
      </w:r>
      <w:r w:rsidRPr="00467927">
        <w:rPr>
          <w:rStyle w:val="apple-converted-space"/>
          <w:rFonts w:cs="Times New Roman"/>
          <w:sz w:val="28"/>
          <w:szCs w:val="28"/>
          <w:shd w:val="clear" w:color="auto" w:fill="FFFFFF"/>
        </w:rPr>
        <w:t xml:space="preserve"> конкурсную комиссию включаются </w:t>
      </w:r>
      <w:r>
        <w:rPr>
          <w:rStyle w:val="apple-converted-space"/>
          <w:rFonts w:cs="Times New Roman"/>
          <w:sz w:val="28"/>
          <w:szCs w:val="28"/>
          <w:shd w:val="clear" w:color="auto" w:fill="FFFFFF"/>
        </w:rPr>
        <w:t>профессорско-преподавательский состав Института юстиции Байкальского государственного университета.</w:t>
      </w:r>
      <w:r>
        <w:rPr>
          <w:rFonts w:cs="Times New Roman"/>
          <w:sz w:val="28"/>
          <w:szCs w:val="28"/>
        </w:rPr>
        <w:t xml:space="preserve"> </w:t>
      </w:r>
    </w:p>
    <w:p w:rsidR="0010591F" w:rsidRPr="00467927" w:rsidRDefault="0010591F" w:rsidP="0010591F">
      <w:pPr>
        <w:pStyle w:val="ae"/>
        <w:shd w:val="clear" w:color="auto" w:fill="FFFFFF"/>
        <w:spacing w:before="0" w:beforeAutospacing="0" w:after="0" w:afterAutospacing="0"/>
        <w:ind w:firstLine="709"/>
        <w:jc w:val="both"/>
        <w:textAlignment w:val="baseline"/>
        <w:rPr>
          <w:rFonts w:cs="Times New Roman"/>
          <w:sz w:val="28"/>
          <w:szCs w:val="28"/>
          <w:shd w:val="clear" w:color="auto" w:fill="FFFFFF"/>
        </w:rPr>
      </w:pPr>
      <w:r w:rsidRPr="00467927">
        <w:rPr>
          <w:rFonts w:cs="Times New Roman"/>
          <w:b/>
          <w:sz w:val="28"/>
          <w:szCs w:val="28"/>
        </w:rPr>
        <w:t>Подведение итогов</w:t>
      </w:r>
      <w:r>
        <w:rPr>
          <w:rFonts w:cs="Times New Roman"/>
          <w:b/>
          <w:sz w:val="28"/>
          <w:szCs w:val="28"/>
        </w:rPr>
        <w:t xml:space="preserve">. </w:t>
      </w:r>
      <w:r>
        <w:rPr>
          <w:rFonts w:cs="Times New Roman"/>
          <w:sz w:val="28"/>
          <w:szCs w:val="28"/>
        </w:rPr>
        <w:t>Критериями оценки работ К</w:t>
      </w:r>
      <w:r w:rsidRPr="00467927">
        <w:rPr>
          <w:rFonts w:cs="Times New Roman"/>
          <w:sz w:val="28"/>
          <w:szCs w:val="28"/>
        </w:rPr>
        <w:t>онкурсной комиссией являются следующие</w:t>
      </w:r>
      <w:r w:rsidRPr="00467927">
        <w:rPr>
          <w:rFonts w:cs="Times New Roman"/>
          <w:sz w:val="28"/>
          <w:szCs w:val="28"/>
          <w:shd w:val="clear" w:color="auto" w:fill="FFFFFF"/>
        </w:rPr>
        <w:t>:</w:t>
      </w:r>
    </w:p>
    <w:p w:rsidR="0010591F"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rPr>
        <w:t>актуальность темы исследования</w:t>
      </w:r>
      <w:r w:rsidRPr="00467927">
        <w:rPr>
          <w:rFonts w:cs="Times New Roman"/>
          <w:sz w:val="28"/>
          <w:szCs w:val="28"/>
          <w:shd w:val="clear" w:color="auto" w:fill="FFFFFF"/>
        </w:rPr>
        <w:t>;</w:t>
      </w:r>
    </w:p>
    <w:p w:rsidR="0010591F" w:rsidRPr="00494677" w:rsidRDefault="0010591F" w:rsidP="0010591F">
      <w:pPr>
        <w:pStyle w:val="ae"/>
        <w:shd w:val="clear" w:color="auto" w:fill="FFFFFF"/>
        <w:spacing w:before="0" w:beforeAutospacing="0" w:after="0" w:afterAutospacing="0"/>
        <w:ind w:left="426"/>
        <w:jc w:val="both"/>
        <w:textAlignment w:val="baseline"/>
        <w:rPr>
          <w:rFonts w:cs="Times New Roman"/>
          <w:sz w:val="28"/>
          <w:szCs w:val="28"/>
          <w:shd w:val="clear" w:color="auto" w:fill="FFFFFF"/>
        </w:rPr>
      </w:pPr>
      <w:r w:rsidRPr="00494677">
        <w:rPr>
          <w:rFonts w:cs="Times New Roman"/>
          <w:sz w:val="28"/>
          <w:szCs w:val="28"/>
          <w:shd w:val="clear" w:color="auto" w:fill="FFFFFF"/>
        </w:rPr>
        <w:t>–  уровень оригинальности;</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rPr>
        <w:t>научная новизна</w:t>
      </w:r>
      <w:r w:rsidRPr="00467927">
        <w:rPr>
          <w:rFonts w:cs="Times New Roman"/>
          <w:sz w:val="28"/>
          <w:szCs w:val="28"/>
          <w:shd w:val="clear" w:color="auto" w:fill="FFFFFF"/>
        </w:rPr>
        <w:t>;</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Pr>
          <w:rFonts w:cs="Times New Roman"/>
          <w:sz w:val="28"/>
          <w:szCs w:val="28"/>
          <w:shd w:val="clear" w:color="auto" w:fill="FFFFFF"/>
        </w:rPr>
        <w:t xml:space="preserve">теоретическая и </w:t>
      </w:r>
      <w:r w:rsidRPr="00467927">
        <w:rPr>
          <w:rFonts w:cs="Times New Roman"/>
          <w:sz w:val="28"/>
          <w:szCs w:val="28"/>
          <w:shd w:val="clear" w:color="auto" w:fill="FFFFFF"/>
        </w:rPr>
        <w:t>практическая значимость;</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shd w:val="clear" w:color="auto" w:fill="FFFFFF"/>
        </w:rPr>
        <w:t>четкая и логическая обоснованность в постановке целей и задач исследования;</w:t>
      </w:r>
    </w:p>
    <w:p w:rsidR="0010591F"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shd w:val="clear" w:color="auto" w:fill="FFFFFF"/>
        </w:rPr>
        <w:lastRenderedPageBreak/>
        <w:t>использование судебной и иной правоприменительной практики, архивных мат</w:t>
      </w:r>
      <w:r>
        <w:rPr>
          <w:rFonts w:cs="Times New Roman"/>
          <w:sz w:val="28"/>
          <w:szCs w:val="28"/>
          <w:shd w:val="clear" w:color="auto" w:fill="FFFFFF"/>
        </w:rPr>
        <w:t>ериалов;</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Pr>
          <w:rFonts w:cs="Times New Roman"/>
          <w:sz w:val="28"/>
          <w:szCs w:val="28"/>
          <w:shd w:val="clear" w:color="auto" w:fill="FFFFFF"/>
        </w:rPr>
        <w:t>использование данных статистических,</w:t>
      </w:r>
      <w:r w:rsidRPr="00467927">
        <w:rPr>
          <w:rFonts w:cs="Times New Roman"/>
          <w:sz w:val="28"/>
          <w:szCs w:val="28"/>
          <w:shd w:val="clear" w:color="auto" w:fill="FFFFFF"/>
        </w:rPr>
        <w:t xml:space="preserve"> социологических </w:t>
      </w:r>
      <w:r>
        <w:rPr>
          <w:rFonts w:cs="Times New Roman"/>
          <w:sz w:val="28"/>
          <w:szCs w:val="28"/>
          <w:shd w:val="clear" w:color="auto" w:fill="FFFFFF"/>
        </w:rPr>
        <w:t xml:space="preserve">и иных </w:t>
      </w:r>
      <w:r w:rsidRPr="00467927">
        <w:rPr>
          <w:rFonts w:cs="Times New Roman"/>
          <w:sz w:val="28"/>
          <w:szCs w:val="28"/>
          <w:shd w:val="clear" w:color="auto" w:fill="FFFFFF"/>
        </w:rPr>
        <w:t>исследований;</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shd w:val="clear" w:color="auto" w:fill="FFFFFF"/>
        </w:rPr>
        <w:t>оригинальность авторских концепций по теме и практических рекомендаций;</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rPr>
      </w:pPr>
      <w:r w:rsidRPr="00467927">
        <w:rPr>
          <w:rFonts w:cs="Times New Roman"/>
          <w:sz w:val="28"/>
          <w:szCs w:val="28"/>
          <w:shd w:val="clear" w:color="auto" w:fill="FFFFFF"/>
        </w:rPr>
        <w:t xml:space="preserve">предложения по совершенствованию действующего законодательства; </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rPr>
      </w:pPr>
      <w:r w:rsidRPr="00467927">
        <w:rPr>
          <w:rFonts w:cs="Times New Roman"/>
          <w:sz w:val="28"/>
          <w:szCs w:val="28"/>
          <w:shd w:val="clear" w:color="auto" w:fill="FFFFFF"/>
        </w:rPr>
        <w:t>самостоятельность суждений, оценок и выводов;</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shd w:val="clear" w:color="auto" w:fill="FFFFFF"/>
        </w:rPr>
        <w:t>язык и стиль изложения материалов;</w:t>
      </w:r>
    </w:p>
    <w:p w:rsidR="0010591F" w:rsidRPr="00467927" w:rsidRDefault="0010591F" w:rsidP="0010591F">
      <w:pPr>
        <w:pStyle w:val="ae"/>
        <w:numPr>
          <w:ilvl w:val="0"/>
          <w:numId w:val="4"/>
        </w:numPr>
        <w:shd w:val="clear" w:color="auto" w:fill="FFFFFF"/>
        <w:tabs>
          <w:tab w:val="clear" w:pos="720"/>
          <w:tab w:val="num" w:pos="360"/>
        </w:tabs>
        <w:spacing w:before="0" w:beforeAutospacing="0" w:after="0" w:afterAutospacing="0"/>
        <w:ind w:left="0" w:firstLine="426"/>
        <w:jc w:val="both"/>
        <w:textAlignment w:val="baseline"/>
        <w:rPr>
          <w:rFonts w:cs="Times New Roman"/>
          <w:sz w:val="28"/>
          <w:szCs w:val="28"/>
          <w:shd w:val="clear" w:color="auto" w:fill="FFFFFF"/>
        </w:rPr>
      </w:pPr>
      <w:r w:rsidRPr="00467927">
        <w:rPr>
          <w:rFonts w:cs="Times New Roman"/>
          <w:sz w:val="28"/>
          <w:szCs w:val="28"/>
          <w:shd w:val="clear" w:color="auto" w:fill="FFFFFF"/>
        </w:rPr>
        <w:t>оформление работы.</w:t>
      </w:r>
    </w:p>
    <w:p w:rsidR="0010591F" w:rsidRDefault="0010591F" w:rsidP="0010591F">
      <w:pPr>
        <w:pStyle w:val="ae"/>
        <w:shd w:val="clear" w:color="auto" w:fill="FFFFFF"/>
        <w:spacing w:before="0" w:beforeAutospacing="0" w:after="0" w:afterAutospacing="0"/>
        <w:ind w:firstLine="709"/>
        <w:jc w:val="both"/>
        <w:textAlignment w:val="baseline"/>
        <w:rPr>
          <w:rStyle w:val="af"/>
          <w:rFonts w:cs="Times New Roman"/>
          <w:sz w:val="28"/>
          <w:szCs w:val="28"/>
          <w:bdr w:val="none" w:sz="0" w:space="0" w:color="auto" w:frame="1"/>
        </w:rPr>
      </w:pPr>
      <w:r>
        <w:rPr>
          <w:rStyle w:val="af"/>
          <w:rFonts w:cs="Times New Roman"/>
          <w:sz w:val="28"/>
          <w:szCs w:val="28"/>
          <w:bdr w:val="none" w:sz="0" w:space="0" w:color="auto" w:frame="1"/>
        </w:rPr>
        <w:t>Победители конкурса будут награждены грамотами; по желанию может быть выдан сертификат участника (электронный).</w:t>
      </w:r>
    </w:p>
    <w:p w:rsidR="00F4381E" w:rsidRPr="004A0C06" w:rsidRDefault="00F4381E" w:rsidP="00F4381E">
      <w:pPr>
        <w:pStyle w:val="ae"/>
        <w:shd w:val="clear" w:color="auto" w:fill="FFFFFF"/>
        <w:spacing w:before="0" w:beforeAutospacing="0" w:after="0" w:afterAutospacing="0"/>
        <w:ind w:firstLine="709"/>
        <w:jc w:val="both"/>
        <w:textAlignment w:val="baseline"/>
        <w:rPr>
          <w:rFonts w:cs="Times New Roman"/>
          <w:sz w:val="28"/>
          <w:szCs w:val="28"/>
        </w:rPr>
      </w:pPr>
      <w:r w:rsidRPr="004A0C06">
        <w:rPr>
          <w:rStyle w:val="af"/>
          <w:rFonts w:cs="Times New Roman"/>
          <w:sz w:val="28"/>
          <w:szCs w:val="28"/>
          <w:bdr w:val="none" w:sz="0" w:space="0" w:color="auto" w:frame="1"/>
        </w:rPr>
        <w:t xml:space="preserve">Лучшие работы будут опубликованы в </w:t>
      </w:r>
      <w:r w:rsidR="001650AC">
        <w:rPr>
          <w:rStyle w:val="af"/>
          <w:rFonts w:cs="Times New Roman"/>
          <w:sz w:val="28"/>
          <w:szCs w:val="28"/>
          <w:bdr w:val="none" w:sz="0" w:space="0" w:color="auto" w:frame="1"/>
        </w:rPr>
        <w:t>сборнике</w:t>
      </w:r>
      <w:r w:rsidRPr="004A0C06">
        <w:rPr>
          <w:rStyle w:val="af"/>
          <w:rFonts w:cs="Times New Roman"/>
          <w:sz w:val="28"/>
          <w:szCs w:val="28"/>
          <w:bdr w:val="none" w:sz="0" w:space="0" w:color="auto" w:frame="1"/>
        </w:rPr>
        <w:t xml:space="preserve"> материалов </w:t>
      </w:r>
      <w:r w:rsidRPr="004A0C06">
        <w:rPr>
          <w:b/>
          <w:sz w:val="28"/>
          <w:szCs w:val="28"/>
        </w:rPr>
        <w:t>X</w:t>
      </w:r>
      <w:r w:rsidRPr="004A0C06">
        <w:rPr>
          <w:b/>
          <w:bCs/>
          <w:sz w:val="28"/>
          <w:szCs w:val="28"/>
          <w:lang w:val="en-US"/>
        </w:rPr>
        <w:t>I</w:t>
      </w:r>
      <w:r w:rsidRPr="004A0C06">
        <w:rPr>
          <w:b/>
          <w:bCs/>
          <w:sz w:val="28"/>
          <w:szCs w:val="28"/>
        </w:rPr>
        <w:t xml:space="preserve"> Ежегодной международной научно-практической конференции «Защита частных прав: проблемы теории и практики» (г. Иркутск, 20–23 дек. 2022 г., БГУ).</w:t>
      </w:r>
    </w:p>
    <w:p w:rsidR="0010591F" w:rsidRPr="00F27C8B" w:rsidRDefault="0010591F" w:rsidP="0010591F">
      <w:pPr>
        <w:pStyle w:val="ae"/>
        <w:shd w:val="clear" w:color="auto" w:fill="FFFFFF"/>
        <w:spacing w:before="0" w:beforeAutospacing="0" w:after="0" w:afterAutospacing="0"/>
        <w:ind w:firstLine="709"/>
        <w:jc w:val="both"/>
        <w:textAlignment w:val="baseline"/>
        <w:rPr>
          <w:rStyle w:val="apple-converted-space"/>
          <w:rFonts w:cs="Times New Roman"/>
          <w:sz w:val="28"/>
          <w:szCs w:val="28"/>
        </w:rPr>
      </w:pPr>
      <w:r w:rsidRPr="00610FA9">
        <w:rPr>
          <w:rFonts w:cs="Times New Roman"/>
          <w:sz w:val="28"/>
          <w:szCs w:val="28"/>
        </w:rPr>
        <w:t xml:space="preserve">Результаты конкурса </w:t>
      </w:r>
      <w:r w:rsidRPr="00610FA9">
        <w:rPr>
          <w:rStyle w:val="apple-converted-space"/>
          <w:rFonts w:cs="Times New Roman"/>
          <w:sz w:val="28"/>
          <w:szCs w:val="28"/>
        </w:rPr>
        <w:t xml:space="preserve">будут подведены </w:t>
      </w:r>
      <w:r>
        <w:rPr>
          <w:rStyle w:val="apple-converted-space"/>
          <w:rFonts w:cs="Times New Roman"/>
          <w:sz w:val="28"/>
          <w:szCs w:val="28"/>
        </w:rPr>
        <w:t>21 декабря</w:t>
      </w:r>
      <w:r w:rsidRPr="00610FA9">
        <w:rPr>
          <w:rStyle w:val="apple-converted-space"/>
          <w:rFonts w:cs="Times New Roman"/>
          <w:sz w:val="28"/>
          <w:szCs w:val="28"/>
        </w:rPr>
        <w:t xml:space="preserve"> 2022 г., информация будет </w:t>
      </w:r>
      <w:r w:rsidRPr="00F27C8B">
        <w:rPr>
          <w:rStyle w:val="apple-converted-space"/>
          <w:rFonts w:cs="Times New Roman"/>
          <w:sz w:val="28"/>
          <w:szCs w:val="28"/>
        </w:rPr>
        <w:t xml:space="preserve">размещена </w:t>
      </w:r>
      <w:r w:rsidRPr="00F27C8B">
        <w:rPr>
          <w:sz w:val="28"/>
          <w:szCs w:val="28"/>
        </w:rPr>
        <w:t xml:space="preserve">на странице Института юстиции </w:t>
      </w:r>
      <w:r>
        <w:rPr>
          <w:sz w:val="28"/>
          <w:szCs w:val="28"/>
        </w:rPr>
        <w:t xml:space="preserve">в социальной сети </w:t>
      </w:r>
      <w:r w:rsidRPr="00F27C8B">
        <w:rPr>
          <w:sz w:val="28"/>
          <w:szCs w:val="28"/>
        </w:rPr>
        <w:t>«</w:t>
      </w:r>
      <w:proofErr w:type="spellStart"/>
      <w:r w:rsidRPr="00F27C8B">
        <w:rPr>
          <w:sz w:val="28"/>
          <w:szCs w:val="28"/>
        </w:rPr>
        <w:t>Вконтакте</w:t>
      </w:r>
      <w:proofErr w:type="spellEnd"/>
      <w:r w:rsidRPr="00F27C8B">
        <w:rPr>
          <w:sz w:val="28"/>
          <w:szCs w:val="28"/>
        </w:rPr>
        <w:t>»</w:t>
      </w:r>
      <w:r>
        <w:rPr>
          <w:sz w:val="28"/>
          <w:szCs w:val="28"/>
        </w:rPr>
        <w:t xml:space="preserve"> </w:t>
      </w:r>
      <w:r w:rsidRPr="00F27C8B">
        <w:rPr>
          <w:sz w:val="28"/>
          <w:szCs w:val="28"/>
        </w:rPr>
        <w:t>(</w:t>
      </w:r>
      <w:hyperlink r:id="rId10" w:history="1">
        <w:r w:rsidRPr="00F27C8B">
          <w:rPr>
            <w:rStyle w:val="ac"/>
            <w:sz w:val="28"/>
            <w:szCs w:val="28"/>
          </w:rPr>
          <w:t>https://vk.com/iu_bgu</w:t>
        </w:r>
      </w:hyperlink>
      <w:r w:rsidRPr="00F27C8B">
        <w:rPr>
          <w:sz w:val="28"/>
          <w:szCs w:val="28"/>
        </w:rPr>
        <w:t>)</w:t>
      </w:r>
    </w:p>
    <w:p w:rsidR="0010591F" w:rsidRPr="00467927" w:rsidRDefault="0010591F" w:rsidP="0010591F">
      <w:pPr>
        <w:pStyle w:val="ae"/>
        <w:shd w:val="clear" w:color="auto" w:fill="FFFFFF"/>
        <w:spacing w:before="0" w:beforeAutospacing="0" w:after="0" w:afterAutospacing="0"/>
        <w:ind w:firstLine="709"/>
        <w:jc w:val="both"/>
        <w:textAlignment w:val="baseline"/>
        <w:rPr>
          <w:rStyle w:val="apple-converted-space"/>
          <w:rFonts w:cs="Times New Roman"/>
          <w:sz w:val="28"/>
          <w:szCs w:val="28"/>
        </w:rPr>
      </w:pPr>
    </w:p>
    <w:p w:rsidR="0010591F" w:rsidRDefault="0010591F" w:rsidP="0010591F">
      <w:pPr>
        <w:pStyle w:val="ae"/>
        <w:shd w:val="clear" w:color="auto" w:fill="FFFFFF"/>
        <w:spacing w:before="0" w:beforeAutospacing="0" w:after="0" w:afterAutospacing="0"/>
        <w:ind w:firstLine="709"/>
        <w:jc w:val="right"/>
        <w:textAlignment w:val="baseline"/>
        <w:rPr>
          <w:rStyle w:val="apple-converted-space"/>
          <w:rFonts w:cs="Times New Roman"/>
          <w:sz w:val="28"/>
          <w:szCs w:val="28"/>
        </w:rPr>
      </w:pPr>
      <w:r>
        <w:rPr>
          <w:rStyle w:val="apple-converted-space"/>
          <w:rFonts w:cs="Times New Roman"/>
          <w:sz w:val="28"/>
          <w:szCs w:val="28"/>
        </w:rPr>
        <w:t>Ждём ваших работ и желаем успехов!</w:t>
      </w:r>
    </w:p>
    <w:p w:rsidR="0010591F" w:rsidRDefault="0010591F" w:rsidP="0010591F">
      <w:pPr>
        <w:pStyle w:val="ae"/>
        <w:shd w:val="clear" w:color="auto" w:fill="FFFFFF"/>
        <w:spacing w:before="0" w:beforeAutospacing="0" w:after="0" w:afterAutospacing="0"/>
        <w:ind w:firstLine="709"/>
        <w:jc w:val="right"/>
        <w:textAlignment w:val="baseline"/>
        <w:rPr>
          <w:rStyle w:val="apple-converted-space"/>
          <w:rFonts w:cs="Times New Roman"/>
          <w:sz w:val="28"/>
          <w:szCs w:val="28"/>
        </w:rPr>
      </w:pPr>
      <w:r>
        <w:rPr>
          <w:rStyle w:val="apple-converted-space"/>
          <w:rFonts w:cs="Times New Roman"/>
          <w:sz w:val="28"/>
          <w:szCs w:val="28"/>
        </w:rPr>
        <w:t xml:space="preserve"> Оргкомитет Конкурса</w:t>
      </w:r>
    </w:p>
    <w:p w:rsidR="0010591F" w:rsidRDefault="0010591F" w:rsidP="0010591F">
      <w:pPr>
        <w:pStyle w:val="ae"/>
        <w:shd w:val="clear" w:color="auto" w:fill="FFFFFF"/>
        <w:spacing w:before="0" w:beforeAutospacing="0" w:after="0" w:afterAutospacing="0"/>
        <w:ind w:firstLine="709"/>
        <w:jc w:val="both"/>
        <w:textAlignment w:val="baseline"/>
        <w:rPr>
          <w:rStyle w:val="apple-converted-space"/>
          <w:rFonts w:cs="Times New Roman"/>
          <w:sz w:val="28"/>
          <w:szCs w:val="28"/>
        </w:rPr>
      </w:pPr>
    </w:p>
    <w:p w:rsidR="0010591F" w:rsidRDefault="0010591F" w:rsidP="0010591F">
      <w:pPr>
        <w:pStyle w:val="ae"/>
        <w:shd w:val="clear" w:color="auto" w:fill="FFFFFF"/>
        <w:spacing w:before="0" w:beforeAutospacing="0" w:after="0" w:afterAutospacing="0"/>
        <w:ind w:firstLine="709"/>
        <w:jc w:val="both"/>
        <w:textAlignment w:val="baseline"/>
        <w:rPr>
          <w:rStyle w:val="apple-converted-space"/>
          <w:rFonts w:cs="Times New Roman"/>
          <w:sz w:val="28"/>
          <w:szCs w:val="28"/>
        </w:rPr>
      </w:pPr>
    </w:p>
    <w:p w:rsidR="0010591F" w:rsidRDefault="0010591F" w:rsidP="0010591F">
      <w:pPr>
        <w:pStyle w:val="ae"/>
        <w:shd w:val="clear" w:color="auto" w:fill="FFFFFF"/>
        <w:spacing w:beforeAutospacing="0" w:afterAutospacing="0" w:line="276" w:lineRule="auto"/>
        <w:jc w:val="right"/>
        <w:textAlignment w:val="baseline"/>
        <w:rPr>
          <w:rFonts w:cs="Times New Roman"/>
          <w:sz w:val="28"/>
          <w:szCs w:val="28"/>
        </w:rPr>
      </w:pPr>
    </w:p>
    <w:p w:rsidR="0010591F" w:rsidRDefault="0010591F" w:rsidP="0010591F">
      <w:pPr>
        <w:pStyle w:val="ae"/>
        <w:shd w:val="clear" w:color="auto" w:fill="FFFFFF"/>
        <w:spacing w:beforeAutospacing="0" w:afterAutospacing="0" w:line="276" w:lineRule="auto"/>
        <w:jc w:val="right"/>
        <w:textAlignment w:val="baseline"/>
        <w:rPr>
          <w:rFonts w:cs="Times New Roman"/>
          <w:sz w:val="28"/>
          <w:szCs w:val="28"/>
        </w:rPr>
      </w:pPr>
    </w:p>
    <w:p w:rsidR="0010591F" w:rsidRDefault="0010591F" w:rsidP="0010591F">
      <w:pPr>
        <w:pStyle w:val="ae"/>
        <w:shd w:val="clear" w:color="auto" w:fill="FFFFFF"/>
        <w:spacing w:beforeAutospacing="0" w:afterAutospacing="0" w:line="276" w:lineRule="auto"/>
        <w:jc w:val="right"/>
        <w:textAlignment w:val="baseline"/>
        <w:rPr>
          <w:rFonts w:cs="Times New Roman"/>
          <w:sz w:val="28"/>
          <w:szCs w:val="28"/>
        </w:rPr>
      </w:pPr>
    </w:p>
    <w:p w:rsidR="0010591F" w:rsidRDefault="0010591F" w:rsidP="0010591F">
      <w:pPr>
        <w:pStyle w:val="ae"/>
        <w:shd w:val="clear" w:color="auto" w:fill="FFFFFF"/>
        <w:spacing w:beforeAutospacing="0" w:afterAutospacing="0" w:line="276" w:lineRule="auto"/>
        <w:jc w:val="right"/>
        <w:textAlignment w:val="baseline"/>
        <w:rPr>
          <w:rFonts w:cs="Times New Roman"/>
          <w:sz w:val="28"/>
          <w:szCs w:val="28"/>
        </w:rPr>
      </w:pPr>
    </w:p>
    <w:p w:rsidR="0010591F" w:rsidRPr="00F4381E" w:rsidRDefault="0010591F" w:rsidP="0010591F">
      <w:pPr>
        <w:pStyle w:val="ae"/>
        <w:shd w:val="clear" w:color="auto" w:fill="FFFFFF"/>
        <w:spacing w:beforeAutospacing="0" w:afterAutospacing="0" w:line="276" w:lineRule="auto"/>
        <w:jc w:val="right"/>
        <w:textAlignment w:val="baseline"/>
        <w:rPr>
          <w:rFonts w:cs="Times New Roman"/>
          <w:i/>
          <w:sz w:val="28"/>
          <w:szCs w:val="28"/>
        </w:rPr>
      </w:pPr>
      <w:r>
        <w:rPr>
          <w:rFonts w:cs="Times New Roman"/>
          <w:sz w:val="28"/>
          <w:szCs w:val="28"/>
        </w:rPr>
        <w:br w:type="page"/>
      </w:r>
      <w:r w:rsidRPr="00F4381E">
        <w:rPr>
          <w:rFonts w:cs="Times New Roman"/>
          <w:i/>
          <w:sz w:val="28"/>
          <w:szCs w:val="28"/>
        </w:rPr>
        <w:lastRenderedPageBreak/>
        <w:t>П</w:t>
      </w:r>
      <w:r w:rsidR="00F4381E" w:rsidRPr="00F4381E">
        <w:rPr>
          <w:rFonts w:cs="Times New Roman"/>
          <w:i/>
          <w:sz w:val="28"/>
          <w:szCs w:val="28"/>
        </w:rPr>
        <w:t>риложение 4</w:t>
      </w:r>
    </w:p>
    <w:p w:rsidR="009A2E41" w:rsidRDefault="009A2E41" w:rsidP="009A2E41">
      <w:pPr>
        <w:pStyle w:val="ae"/>
        <w:shd w:val="clear" w:color="auto" w:fill="FFFFFF"/>
        <w:spacing w:before="0" w:beforeAutospacing="0" w:after="0" w:afterAutospacing="0"/>
        <w:jc w:val="center"/>
        <w:textAlignment w:val="baseline"/>
        <w:rPr>
          <w:rFonts w:cs="Times New Roman"/>
          <w:b/>
          <w:sz w:val="28"/>
          <w:szCs w:val="28"/>
        </w:rPr>
      </w:pPr>
      <w:r>
        <w:rPr>
          <w:rFonts w:cs="Times New Roman"/>
          <w:b/>
          <w:sz w:val="28"/>
          <w:szCs w:val="28"/>
        </w:rPr>
        <w:t>ЗАЯВКА</w:t>
      </w:r>
    </w:p>
    <w:p w:rsidR="009A2E41" w:rsidRPr="009A2E41" w:rsidRDefault="0010591F" w:rsidP="009A2E41">
      <w:pPr>
        <w:pStyle w:val="ae"/>
        <w:shd w:val="clear" w:color="auto" w:fill="FFFFFF"/>
        <w:spacing w:before="0" w:beforeAutospacing="0" w:after="0" w:afterAutospacing="0"/>
        <w:jc w:val="center"/>
        <w:textAlignment w:val="baseline"/>
        <w:rPr>
          <w:rFonts w:cs="Times New Roman"/>
          <w:b/>
          <w:bCs/>
          <w:sz w:val="28"/>
          <w:szCs w:val="28"/>
        </w:rPr>
      </w:pPr>
      <w:r w:rsidRPr="009A2E41">
        <w:rPr>
          <w:rFonts w:cs="Times New Roman"/>
          <w:sz w:val="28"/>
          <w:szCs w:val="28"/>
        </w:rPr>
        <w:t>на участие</w:t>
      </w:r>
      <w:r w:rsidR="009A2E41" w:rsidRPr="009A2E41">
        <w:rPr>
          <w:rFonts w:cs="Times New Roman"/>
          <w:sz w:val="28"/>
          <w:szCs w:val="28"/>
        </w:rPr>
        <w:t xml:space="preserve"> в</w:t>
      </w:r>
      <w:r w:rsidR="009A2E41" w:rsidRPr="009A2E41">
        <w:rPr>
          <w:rFonts w:cs="Times New Roman"/>
          <w:bCs/>
          <w:sz w:val="28"/>
          <w:szCs w:val="28"/>
        </w:rPr>
        <w:t>о</w:t>
      </w:r>
      <w:r w:rsidR="009A2E41" w:rsidRPr="009A2E41">
        <w:rPr>
          <w:rFonts w:cs="Times New Roman"/>
          <w:b/>
          <w:bCs/>
          <w:sz w:val="28"/>
          <w:szCs w:val="28"/>
        </w:rPr>
        <w:t xml:space="preserve"> Всероссийском к</w:t>
      </w:r>
      <w:r w:rsidRPr="009A2E41">
        <w:rPr>
          <w:rFonts w:cs="Times New Roman"/>
          <w:b/>
          <w:bCs/>
          <w:sz w:val="28"/>
          <w:szCs w:val="28"/>
        </w:rPr>
        <w:t xml:space="preserve">онкурсе студенческих научных работ </w:t>
      </w:r>
    </w:p>
    <w:p w:rsidR="0010591F" w:rsidRPr="009A2E41" w:rsidRDefault="0010591F" w:rsidP="009A2E41">
      <w:pPr>
        <w:pStyle w:val="ae"/>
        <w:shd w:val="clear" w:color="auto" w:fill="FFFFFF"/>
        <w:spacing w:before="0" w:beforeAutospacing="0" w:after="0" w:afterAutospacing="0" w:line="276" w:lineRule="auto"/>
        <w:jc w:val="center"/>
        <w:textAlignment w:val="baseline"/>
        <w:rPr>
          <w:rFonts w:cs="Times New Roman"/>
          <w:sz w:val="28"/>
          <w:szCs w:val="28"/>
        </w:rPr>
      </w:pPr>
      <w:r w:rsidRPr="009A2E41">
        <w:rPr>
          <w:rFonts w:cs="Times New Roman"/>
          <w:b/>
          <w:sz w:val="28"/>
          <w:szCs w:val="28"/>
        </w:rPr>
        <w:t>«</w:t>
      </w:r>
      <w:r w:rsidR="00F4381E" w:rsidRPr="009A2E41">
        <w:rPr>
          <w:rFonts w:cs="Times New Roman"/>
          <w:b/>
          <w:sz w:val="28"/>
          <w:szCs w:val="28"/>
        </w:rPr>
        <w:t>Защита частных прав»</w:t>
      </w:r>
      <w:r w:rsidR="009A2E41" w:rsidRPr="009A2E41">
        <w:rPr>
          <w:rFonts w:cs="Times New Roman"/>
          <w:b/>
          <w:sz w:val="28"/>
          <w:szCs w:val="28"/>
        </w:rPr>
        <w:t xml:space="preserve"> </w:t>
      </w:r>
      <w:r w:rsidR="009A2E41" w:rsidRPr="009A2E41">
        <w:rPr>
          <w:sz w:val="28"/>
          <w:szCs w:val="28"/>
        </w:rPr>
        <w:t>(г. Иркутск, 20 сентября – 21 декабря 2022 г.)</w:t>
      </w:r>
    </w:p>
    <w:p w:rsidR="009A2E41" w:rsidRPr="00B82164" w:rsidRDefault="009A2E41" w:rsidP="009A2E41">
      <w:pPr>
        <w:pStyle w:val="ae"/>
        <w:shd w:val="clear" w:color="auto" w:fill="FFFFFF"/>
        <w:spacing w:before="0" w:beforeAutospacing="0" w:after="0" w:afterAutospacing="0" w:line="276" w:lineRule="auto"/>
        <w:jc w:val="center"/>
        <w:textAlignment w:val="baseline"/>
        <w:rPr>
          <w:rFonts w:cs="Times New Roman"/>
          <w:sz w:val="28"/>
          <w:szCs w:val="28"/>
        </w:rPr>
      </w:pPr>
    </w:p>
    <w:tbl>
      <w:tblPr>
        <w:tblStyle w:val="af0"/>
        <w:tblW w:w="0" w:type="auto"/>
        <w:tblLook w:val="04A0" w:firstRow="1" w:lastRow="0" w:firstColumn="1" w:lastColumn="0" w:noHBand="0" w:noVBand="1"/>
      </w:tblPr>
      <w:tblGrid>
        <w:gridCol w:w="4814"/>
        <w:gridCol w:w="4814"/>
      </w:tblGrid>
      <w:tr w:rsidR="009A2E41" w:rsidRPr="009A2E41" w:rsidTr="0012250E">
        <w:tc>
          <w:tcPr>
            <w:tcW w:w="9628" w:type="dxa"/>
            <w:gridSpan w:val="2"/>
          </w:tcPr>
          <w:p w:rsidR="009A2E41" w:rsidRPr="009A2E41" w:rsidRDefault="009A2E41" w:rsidP="009A2E41">
            <w:pPr>
              <w:pStyle w:val="ae"/>
              <w:shd w:val="clear" w:color="auto" w:fill="FFFFFF"/>
              <w:spacing w:before="60" w:beforeAutospacing="0" w:after="60" w:afterAutospacing="0"/>
              <w:jc w:val="center"/>
              <w:textAlignment w:val="baseline"/>
              <w:rPr>
                <w:rFonts w:cs="Times New Roman"/>
                <w:b/>
                <w:sz w:val="28"/>
                <w:szCs w:val="28"/>
              </w:rPr>
            </w:pPr>
            <w:r w:rsidRPr="009A2E41">
              <w:rPr>
                <w:rFonts w:cs="Times New Roman"/>
                <w:b/>
                <w:sz w:val="28"/>
                <w:szCs w:val="28"/>
              </w:rPr>
              <w:t>Автор</w:t>
            </w: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Фамилия</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Имя (полностью)</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Отчество (полностью)</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Наименование ВУЗа</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Факультет (Институт)</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Форма и программа обучения</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Курс, группа</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Акты о внедрении научной работы, патенты и научные статьи по исследуемой проблематике (если есть с приложением их копий)</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Название научной работы</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F63C4">
        <w:tc>
          <w:tcPr>
            <w:tcW w:w="9628" w:type="dxa"/>
            <w:gridSpan w:val="2"/>
          </w:tcPr>
          <w:p w:rsidR="009A2E41" w:rsidRPr="009A2E41" w:rsidRDefault="009A2E41" w:rsidP="009A2E41">
            <w:pPr>
              <w:pStyle w:val="ae"/>
              <w:shd w:val="clear" w:color="auto" w:fill="FFFFFF"/>
              <w:spacing w:before="60" w:beforeAutospacing="0" w:after="60" w:afterAutospacing="0"/>
              <w:jc w:val="center"/>
              <w:textAlignment w:val="baseline"/>
              <w:rPr>
                <w:rFonts w:cs="Times New Roman"/>
                <w:b/>
                <w:sz w:val="28"/>
                <w:szCs w:val="28"/>
              </w:rPr>
            </w:pPr>
            <w:r w:rsidRPr="009A2E41">
              <w:rPr>
                <w:rFonts w:cs="Times New Roman"/>
                <w:b/>
                <w:sz w:val="28"/>
                <w:szCs w:val="28"/>
              </w:rPr>
              <w:t>Научный руководитель</w:t>
            </w: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Фамилия</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Имя (полностью)</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Отчество (полностью)</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Место работы (полностью)</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Должность</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Ученая степень</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rPr>
              <w:t>Ученое звание</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D370D1">
        <w:tc>
          <w:tcPr>
            <w:tcW w:w="9628" w:type="dxa"/>
            <w:gridSpan w:val="2"/>
          </w:tcPr>
          <w:p w:rsidR="009A2E41" w:rsidRPr="009A2E41" w:rsidRDefault="009A2E41" w:rsidP="009A2E41">
            <w:pPr>
              <w:pStyle w:val="ae"/>
              <w:shd w:val="clear" w:color="auto" w:fill="FFFFFF"/>
              <w:spacing w:before="60" w:beforeAutospacing="0" w:after="60" w:afterAutospacing="0"/>
              <w:jc w:val="center"/>
              <w:textAlignment w:val="baseline"/>
              <w:rPr>
                <w:rFonts w:cs="Times New Roman"/>
                <w:sz w:val="28"/>
                <w:szCs w:val="28"/>
              </w:rPr>
            </w:pPr>
            <w:r w:rsidRPr="009A2E41">
              <w:rPr>
                <w:rFonts w:cs="Times New Roman"/>
                <w:b/>
                <w:sz w:val="28"/>
                <w:szCs w:val="28"/>
                <w:shd w:val="clear" w:color="auto" w:fill="FFFFFF"/>
              </w:rPr>
              <w:t>Контактные данные</w:t>
            </w:r>
          </w:p>
        </w:tc>
      </w:tr>
      <w:tr w:rsidR="009A2E41" w:rsidRPr="009A2E41" w:rsidTr="004E2C20">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shd w:val="clear" w:color="auto" w:fill="FFFFFF"/>
              </w:rPr>
              <w:t>Адрес</w:t>
            </w:r>
            <w:r w:rsidRPr="009A2E41">
              <w:rPr>
                <w:rFonts w:cs="Times New Roman"/>
                <w:sz w:val="28"/>
                <w:szCs w:val="28"/>
              </w:rPr>
              <w:t xml:space="preserve"> </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shd w:val="clear" w:color="auto" w:fill="FFFFFF"/>
              </w:rPr>
              <w:t>Телефон (с кодом города)</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r w:rsidR="009A2E41" w:rsidRPr="009A2E41" w:rsidTr="009A2E41">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r w:rsidRPr="009A2E41">
              <w:rPr>
                <w:rFonts w:cs="Times New Roman"/>
                <w:sz w:val="28"/>
                <w:szCs w:val="28"/>
                <w:shd w:val="clear" w:color="auto" w:fill="FFFFFF"/>
              </w:rPr>
              <w:t>Е-</w:t>
            </w:r>
            <w:proofErr w:type="spellStart"/>
            <w:r w:rsidRPr="009A2E41">
              <w:rPr>
                <w:rFonts w:cs="Times New Roman"/>
                <w:sz w:val="28"/>
                <w:szCs w:val="28"/>
                <w:shd w:val="clear" w:color="auto" w:fill="FFFFFF"/>
              </w:rPr>
              <w:t>mail</w:t>
            </w:r>
            <w:proofErr w:type="spellEnd"/>
            <w:r w:rsidRPr="009A2E41">
              <w:rPr>
                <w:rFonts w:cs="Times New Roman"/>
                <w:sz w:val="28"/>
                <w:szCs w:val="28"/>
                <w:shd w:val="clear" w:color="auto" w:fill="FFFFFF"/>
              </w:rPr>
              <w:t>:</w:t>
            </w:r>
          </w:p>
        </w:tc>
        <w:tc>
          <w:tcPr>
            <w:tcW w:w="4814" w:type="dxa"/>
          </w:tcPr>
          <w:p w:rsidR="009A2E41" w:rsidRPr="009A2E41" w:rsidRDefault="009A2E41" w:rsidP="009A2E41">
            <w:pPr>
              <w:pStyle w:val="ae"/>
              <w:spacing w:before="60" w:beforeAutospacing="0" w:after="60" w:afterAutospacing="0"/>
              <w:jc w:val="both"/>
              <w:textAlignment w:val="baseline"/>
              <w:rPr>
                <w:rFonts w:cs="Times New Roman"/>
                <w:sz w:val="28"/>
                <w:szCs w:val="28"/>
              </w:rPr>
            </w:pPr>
          </w:p>
        </w:tc>
      </w:tr>
    </w:tbl>
    <w:p w:rsidR="009A2E41" w:rsidRDefault="009A2E41" w:rsidP="0010591F">
      <w:pPr>
        <w:pStyle w:val="ae"/>
        <w:shd w:val="clear" w:color="auto" w:fill="FFFFFF"/>
        <w:spacing w:before="0" w:beforeAutospacing="0" w:after="0" w:afterAutospacing="0" w:line="276" w:lineRule="auto"/>
        <w:jc w:val="both"/>
        <w:textAlignment w:val="baseline"/>
        <w:rPr>
          <w:rFonts w:cs="Times New Roman"/>
          <w:sz w:val="28"/>
          <w:szCs w:val="28"/>
        </w:rPr>
      </w:pPr>
    </w:p>
    <w:p w:rsidR="0010591F" w:rsidRDefault="0010591F" w:rsidP="0010591F">
      <w:pPr>
        <w:pStyle w:val="ae"/>
        <w:shd w:val="clear" w:color="auto" w:fill="FFFFFF"/>
        <w:spacing w:before="0" w:beforeAutospacing="0" w:after="0" w:afterAutospacing="0" w:line="276" w:lineRule="auto"/>
        <w:jc w:val="both"/>
        <w:textAlignment w:val="baseline"/>
        <w:rPr>
          <w:rFonts w:cs="Times New Roman"/>
          <w:sz w:val="28"/>
          <w:szCs w:val="28"/>
        </w:rPr>
      </w:pPr>
      <w:r>
        <w:rPr>
          <w:rFonts w:cs="Times New Roman"/>
          <w:sz w:val="28"/>
          <w:szCs w:val="28"/>
        </w:rPr>
        <w:t>Студент ___________________ (______________________)</w:t>
      </w:r>
    </w:p>
    <w:p w:rsidR="0010591F" w:rsidRPr="003B32E2" w:rsidRDefault="0010591F" w:rsidP="0010591F">
      <w:pPr>
        <w:pStyle w:val="ae"/>
        <w:spacing w:before="0" w:beforeAutospacing="0" w:after="0" w:afterAutospacing="0"/>
        <w:rPr>
          <w:rFonts w:cs="Times New Roman"/>
          <w:sz w:val="20"/>
          <w:szCs w:val="20"/>
        </w:rPr>
      </w:pPr>
      <w:r w:rsidRPr="003B32E2">
        <w:rPr>
          <w:rFonts w:cs="Times New Roman"/>
          <w:sz w:val="20"/>
          <w:szCs w:val="20"/>
        </w:rPr>
        <w:t xml:space="preserve">                          </w:t>
      </w:r>
      <w:r>
        <w:rPr>
          <w:rFonts w:cs="Times New Roman"/>
          <w:sz w:val="20"/>
          <w:szCs w:val="20"/>
        </w:rPr>
        <w:t xml:space="preserve">        </w:t>
      </w:r>
      <w:r w:rsidRPr="003B32E2">
        <w:rPr>
          <w:rFonts w:cs="Times New Roman"/>
          <w:sz w:val="20"/>
          <w:szCs w:val="20"/>
        </w:rPr>
        <w:t xml:space="preserve">  </w:t>
      </w:r>
      <w:r>
        <w:rPr>
          <w:rFonts w:cs="Times New Roman"/>
          <w:sz w:val="20"/>
          <w:szCs w:val="20"/>
        </w:rPr>
        <w:t xml:space="preserve">     </w:t>
      </w:r>
      <w:r w:rsidR="009A2E41" w:rsidRPr="003B32E2">
        <w:rPr>
          <w:rFonts w:cs="Times New Roman"/>
          <w:sz w:val="20"/>
          <w:szCs w:val="20"/>
        </w:rPr>
        <w:t>Подпись</w:t>
      </w:r>
      <w:r w:rsidR="009A2E41" w:rsidRPr="003B32E2">
        <w:rPr>
          <w:rFonts w:cs="Times New Roman"/>
          <w:sz w:val="20"/>
          <w:szCs w:val="20"/>
        </w:rPr>
        <w:t xml:space="preserve"> </w:t>
      </w:r>
      <w:r w:rsidR="009A2E41">
        <w:rPr>
          <w:rFonts w:cs="Times New Roman"/>
          <w:sz w:val="20"/>
          <w:szCs w:val="20"/>
        </w:rPr>
        <w:tab/>
      </w:r>
      <w:r w:rsidR="009A2E41">
        <w:rPr>
          <w:rFonts w:cs="Times New Roman"/>
          <w:sz w:val="20"/>
          <w:szCs w:val="20"/>
        </w:rPr>
        <w:tab/>
      </w:r>
      <w:r w:rsidR="009A2E41">
        <w:rPr>
          <w:rFonts w:cs="Times New Roman"/>
          <w:sz w:val="20"/>
          <w:szCs w:val="20"/>
        </w:rPr>
        <w:tab/>
      </w:r>
      <w:r w:rsidRPr="003B32E2">
        <w:rPr>
          <w:rFonts w:cs="Times New Roman"/>
          <w:sz w:val="20"/>
          <w:szCs w:val="20"/>
        </w:rPr>
        <w:t xml:space="preserve">ФИО                                           </w:t>
      </w:r>
    </w:p>
    <w:p w:rsidR="009A2E41" w:rsidRDefault="009A2E41" w:rsidP="0010591F">
      <w:pPr>
        <w:pStyle w:val="ae"/>
        <w:shd w:val="clear" w:color="auto" w:fill="FFFFFF"/>
        <w:spacing w:before="0" w:beforeAutospacing="0" w:after="0" w:afterAutospacing="0" w:line="276" w:lineRule="auto"/>
        <w:jc w:val="both"/>
        <w:textAlignment w:val="baseline"/>
        <w:rPr>
          <w:rFonts w:cs="Times New Roman"/>
          <w:sz w:val="28"/>
          <w:szCs w:val="28"/>
        </w:rPr>
      </w:pPr>
    </w:p>
    <w:p w:rsidR="0010591F" w:rsidRDefault="0010591F" w:rsidP="0010591F">
      <w:pPr>
        <w:pStyle w:val="ae"/>
        <w:shd w:val="clear" w:color="auto" w:fill="FFFFFF"/>
        <w:spacing w:before="0" w:beforeAutospacing="0" w:after="0" w:afterAutospacing="0" w:line="276" w:lineRule="auto"/>
        <w:jc w:val="both"/>
        <w:textAlignment w:val="baseline"/>
        <w:rPr>
          <w:rFonts w:cs="Times New Roman"/>
          <w:sz w:val="28"/>
          <w:szCs w:val="28"/>
        </w:rPr>
      </w:pPr>
      <w:r>
        <w:rPr>
          <w:rFonts w:cs="Times New Roman"/>
          <w:sz w:val="28"/>
          <w:szCs w:val="28"/>
        </w:rPr>
        <w:t>Н</w:t>
      </w:r>
      <w:r w:rsidRPr="00467927">
        <w:rPr>
          <w:rFonts w:cs="Times New Roman"/>
          <w:sz w:val="28"/>
          <w:szCs w:val="28"/>
        </w:rPr>
        <w:t>аучный руководитель _</w:t>
      </w:r>
      <w:r>
        <w:rPr>
          <w:rFonts w:cs="Times New Roman"/>
          <w:sz w:val="28"/>
          <w:szCs w:val="28"/>
        </w:rPr>
        <w:t>_</w:t>
      </w:r>
      <w:r w:rsidRPr="00467927">
        <w:rPr>
          <w:rFonts w:cs="Times New Roman"/>
          <w:sz w:val="28"/>
          <w:szCs w:val="28"/>
        </w:rPr>
        <w:t>_______</w:t>
      </w:r>
      <w:r>
        <w:rPr>
          <w:rFonts w:cs="Times New Roman"/>
          <w:sz w:val="28"/>
          <w:szCs w:val="28"/>
        </w:rPr>
        <w:t xml:space="preserve">__________ (________________) </w:t>
      </w:r>
    </w:p>
    <w:p w:rsidR="0010591F" w:rsidRPr="006D5E98" w:rsidRDefault="0010591F" w:rsidP="0010591F">
      <w:pPr>
        <w:pStyle w:val="ae"/>
        <w:spacing w:before="0" w:beforeAutospacing="0" w:after="0" w:afterAutospacing="0"/>
        <w:rPr>
          <w:rFonts w:cs="Times New Roman"/>
          <w:color w:val="FF0000"/>
          <w:sz w:val="28"/>
          <w:szCs w:val="28"/>
          <w:highlight w:val="yellow"/>
        </w:rPr>
      </w:pPr>
      <w:r w:rsidRPr="003B32E2">
        <w:rPr>
          <w:rFonts w:cs="Times New Roman"/>
          <w:sz w:val="20"/>
          <w:szCs w:val="20"/>
        </w:rPr>
        <w:t xml:space="preserve">                                                                  </w:t>
      </w:r>
      <w:r>
        <w:rPr>
          <w:rFonts w:cs="Times New Roman"/>
          <w:sz w:val="20"/>
          <w:szCs w:val="20"/>
        </w:rPr>
        <w:t xml:space="preserve">                </w:t>
      </w:r>
      <w:r w:rsidRPr="003B32E2">
        <w:rPr>
          <w:rFonts w:cs="Times New Roman"/>
          <w:sz w:val="20"/>
          <w:szCs w:val="20"/>
        </w:rPr>
        <w:t xml:space="preserve"> </w:t>
      </w:r>
      <w:r w:rsidR="009A2E41" w:rsidRPr="003B32E2">
        <w:rPr>
          <w:rFonts w:cs="Times New Roman"/>
          <w:sz w:val="20"/>
          <w:szCs w:val="20"/>
        </w:rPr>
        <w:t>Подпись</w:t>
      </w:r>
      <w:r w:rsidR="009A2E41" w:rsidRPr="003B32E2">
        <w:rPr>
          <w:rFonts w:cs="Times New Roman"/>
          <w:sz w:val="20"/>
          <w:szCs w:val="20"/>
        </w:rPr>
        <w:t xml:space="preserve"> </w:t>
      </w:r>
      <w:r w:rsidR="009A2E41">
        <w:rPr>
          <w:rFonts w:cs="Times New Roman"/>
          <w:sz w:val="20"/>
          <w:szCs w:val="20"/>
        </w:rPr>
        <w:tab/>
      </w:r>
      <w:r w:rsidR="009A2E41">
        <w:rPr>
          <w:rFonts w:cs="Times New Roman"/>
          <w:sz w:val="20"/>
          <w:szCs w:val="20"/>
        </w:rPr>
        <w:tab/>
      </w:r>
      <w:r w:rsidR="009A2E41">
        <w:rPr>
          <w:rFonts w:cs="Times New Roman"/>
          <w:sz w:val="20"/>
          <w:szCs w:val="20"/>
        </w:rPr>
        <w:tab/>
      </w:r>
      <w:r w:rsidRPr="003B32E2">
        <w:rPr>
          <w:rFonts w:cs="Times New Roman"/>
          <w:sz w:val="20"/>
          <w:szCs w:val="20"/>
        </w:rPr>
        <w:t xml:space="preserve">ФИО                             </w:t>
      </w:r>
    </w:p>
    <w:p w:rsidR="00111E54" w:rsidRPr="0064577E" w:rsidRDefault="00111E54" w:rsidP="009A2E41">
      <w:pPr>
        <w:pStyle w:val="Default"/>
        <w:tabs>
          <w:tab w:val="left" w:pos="840"/>
        </w:tabs>
        <w:rPr>
          <w:spacing w:val="-2"/>
          <w:sz w:val="28"/>
          <w:szCs w:val="28"/>
        </w:rPr>
      </w:pPr>
      <w:bookmarkStart w:id="0" w:name="_GoBack"/>
      <w:bookmarkEnd w:id="0"/>
    </w:p>
    <w:sectPr w:rsidR="00111E54" w:rsidRPr="0064577E" w:rsidSect="00770535">
      <w:footerReference w:type="default" r:id="rId11"/>
      <w:pgSz w:w="11906" w:h="16838"/>
      <w:pgMar w:top="426"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68" w:rsidRDefault="00692E68" w:rsidP="00C33508">
      <w:r>
        <w:separator/>
      </w:r>
    </w:p>
  </w:endnote>
  <w:endnote w:type="continuationSeparator" w:id="0">
    <w:p w:rsidR="00692E68" w:rsidRDefault="00692E68" w:rsidP="00C3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Bold">
    <w:altName w:val="MS Gothic"/>
    <w:panose1 w:val="00000000000000000000"/>
    <w:charset w:val="80"/>
    <w:family w:val="auto"/>
    <w:notTrueType/>
    <w:pitch w:val="default"/>
    <w:sig w:usb0="00000201" w:usb1="08070000" w:usb2="00000010" w:usb3="00000000" w:csb0="00020004"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16" w:rsidRPr="007F3EE6" w:rsidRDefault="000A6E31" w:rsidP="00CB138E">
    <w:pPr>
      <w:pStyle w:val="a4"/>
      <w:framePr w:wrap="auto" w:vAnchor="text" w:hAnchor="margin" w:xAlign="center" w:y="1"/>
      <w:ind w:left="0" w:firstLine="0"/>
      <w:jc w:val="center"/>
      <w:rPr>
        <w:rStyle w:val="a6"/>
        <w:sz w:val="24"/>
        <w:szCs w:val="24"/>
      </w:rPr>
    </w:pPr>
    <w:r w:rsidRPr="007F3EE6">
      <w:rPr>
        <w:rStyle w:val="a6"/>
        <w:sz w:val="24"/>
        <w:szCs w:val="24"/>
      </w:rPr>
      <w:fldChar w:fldCharType="begin"/>
    </w:r>
    <w:r w:rsidRPr="007F3EE6">
      <w:rPr>
        <w:rStyle w:val="a6"/>
        <w:sz w:val="24"/>
        <w:szCs w:val="24"/>
      </w:rPr>
      <w:instrText xml:space="preserve">PAGE  </w:instrText>
    </w:r>
    <w:r w:rsidRPr="007F3EE6">
      <w:rPr>
        <w:rStyle w:val="a6"/>
        <w:sz w:val="24"/>
        <w:szCs w:val="24"/>
      </w:rPr>
      <w:fldChar w:fldCharType="separate"/>
    </w:r>
    <w:r w:rsidR="009A2E41">
      <w:rPr>
        <w:rStyle w:val="a6"/>
        <w:noProof/>
        <w:sz w:val="24"/>
        <w:szCs w:val="24"/>
      </w:rPr>
      <w:t>8</w:t>
    </w:r>
    <w:r w:rsidRPr="007F3EE6">
      <w:rPr>
        <w:rStyle w:val="a6"/>
        <w:sz w:val="24"/>
        <w:szCs w:val="24"/>
      </w:rPr>
      <w:fldChar w:fldCharType="end"/>
    </w:r>
  </w:p>
  <w:p w:rsidR="000A5D16" w:rsidRDefault="009A2E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68" w:rsidRDefault="00692E68" w:rsidP="00C33508">
      <w:r>
        <w:separator/>
      </w:r>
    </w:p>
  </w:footnote>
  <w:footnote w:type="continuationSeparator" w:id="0">
    <w:p w:rsidR="00692E68" w:rsidRDefault="00692E68" w:rsidP="00C33508">
      <w:r>
        <w:continuationSeparator/>
      </w:r>
    </w:p>
  </w:footnote>
  <w:footnote w:id="1">
    <w:p w:rsidR="00C33508" w:rsidRDefault="00C33508" w:rsidP="00C33508">
      <w:pPr>
        <w:pStyle w:val="a7"/>
        <w:ind w:left="0" w:firstLine="567"/>
      </w:pPr>
      <w:r>
        <w:rPr>
          <w:rStyle w:val="a9"/>
        </w:rPr>
        <w:footnoteRef/>
      </w:r>
      <w:r>
        <w:t xml:space="preserve"> </w:t>
      </w:r>
      <w:r w:rsidRPr="000166F5">
        <w:rPr>
          <w:sz w:val="24"/>
          <w:szCs w:val="24"/>
        </w:rPr>
        <w:t xml:space="preserve">Гражданский кодекс Российской Федерации. Часть вторая : ФЗ от 26 янв. </w:t>
      </w:r>
      <w:smartTag w:uri="urn:schemas-microsoft-com:office:smarttags" w:element="metricconverter">
        <w:smartTagPr>
          <w:attr w:name="ProductID" w:val="1996 г"/>
        </w:smartTagPr>
        <w:r w:rsidRPr="000166F5">
          <w:rPr>
            <w:sz w:val="24"/>
            <w:szCs w:val="24"/>
          </w:rPr>
          <w:t>1996 г</w:t>
        </w:r>
      </w:smartTag>
      <w:r w:rsidRPr="000166F5">
        <w:rPr>
          <w:sz w:val="24"/>
          <w:szCs w:val="24"/>
        </w:rPr>
        <w:t>. № 14-ФЗ // СЗ РФ. 1996. № 5. Ст. 410.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87E33A8"/>
    <w:lvl w:ilvl="0" w:tplc="18E6A2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hybridMultilevel"/>
    <w:tmpl w:val="58CAD408"/>
    <w:lvl w:ilvl="0" w:tplc="18E6A24E">
      <w:start w:val="1"/>
      <w:numFmt w:val="bullet"/>
      <w:lvlText w:val=""/>
      <w:lvlJc w:val="left"/>
      <w:pPr>
        <w:tabs>
          <w:tab w:val="num" w:pos="3479"/>
        </w:tabs>
        <w:ind w:left="347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5"/>
    <w:multiLevelType w:val="hybridMultilevel"/>
    <w:tmpl w:val="367A36E0"/>
    <w:lvl w:ilvl="0" w:tplc="18E6A2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47019"/>
    <w:multiLevelType w:val="multilevel"/>
    <w:tmpl w:val="62083362"/>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47"/>
    <w:rsid w:val="00016D14"/>
    <w:rsid w:val="000A6E31"/>
    <w:rsid w:val="000D1144"/>
    <w:rsid w:val="0010591F"/>
    <w:rsid w:val="00111E54"/>
    <w:rsid w:val="00130879"/>
    <w:rsid w:val="001650AC"/>
    <w:rsid w:val="001D03B1"/>
    <w:rsid w:val="00207F47"/>
    <w:rsid w:val="00263965"/>
    <w:rsid w:val="003162FA"/>
    <w:rsid w:val="003323B0"/>
    <w:rsid w:val="00431DDA"/>
    <w:rsid w:val="00432CC2"/>
    <w:rsid w:val="00474502"/>
    <w:rsid w:val="0048027A"/>
    <w:rsid w:val="005124C0"/>
    <w:rsid w:val="00530F05"/>
    <w:rsid w:val="005B748F"/>
    <w:rsid w:val="005E7AA8"/>
    <w:rsid w:val="00620175"/>
    <w:rsid w:val="0063532C"/>
    <w:rsid w:val="0064577E"/>
    <w:rsid w:val="00692E68"/>
    <w:rsid w:val="00730A4E"/>
    <w:rsid w:val="00770535"/>
    <w:rsid w:val="0078730D"/>
    <w:rsid w:val="007D219A"/>
    <w:rsid w:val="007F3C14"/>
    <w:rsid w:val="008459DF"/>
    <w:rsid w:val="008573D2"/>
    <w:rsid w:val="008C28C0"/>
    <w:rsid w:val="00913881"/>
    <w:rsid w:val="009A2E41"/>
    <w:rsid w:val="009C543F"/>
    <w:rsid w:val="00A84918"/>
    <w:rsid w:val="00AB2416"/>
    <w:rsid w:val="00B76EF8"/>
    <w:rsid w:val="00BE4D42"/>
    <w:rsid w:val="00C33508"/>
    <w:rsid w:val="00F07EC4"/>
    <w:rsid w:val="00F4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26762D8F"/>
  <w15:chartTrackingRefBased/>
  <w15:docId w15:val="{846CD9C5-A752-4C1F-85E8-48137F23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508"/>
    <w:pPr>
      <w:widowControl w:val="0"/>
      <w:spacing w:after="0" w:line="240" w:lineRule="auto"/>
      <w:ind w:left="80" w:firstLine="520"/>
      <w:jc w:val="both"/>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rsid w:val="00C33508"/>
    <w:pPr>
      <w:widowControl/>
      <w:ind w:left="0" w:firstLine="0"/>
    </w:pPr>
    <w:rPr>
      <w:rFonts w:eastAsia="SimSun"/>
      <w:sz w:val="24"/>
      <w:szCs w:val="24"/>
      <w:lang w:val="en-US" w:eastAsia="en-US"/>
    </w:rPr>
  </w:style>
  <w:style w:type="paragraph" w:customStyle="1" w:styleId="1">
    <w:name w:val="Абзац списка1"/>
    <w:basedOn w:val="a"/>
    <w:rsid w:val="00C33508"/>
    <w:pPr>
      <w:widowControl/>
      <w:spacing w:after="200" w:line="276" w:lineRule="auto"/>
      <w:ind w:left="720" w:firstLine="0"/>
      <w:jc w:val="left"/>
    </w:pPr>
    <w:rPr>
      <w:rFonts w:ascii="Calibri" w:hAnsi="Calibri" w:cs="Calibri"/>
      <w:sz w:val="22"/>
      <w:szCs w:val="22"/>
      <w:lang w:eastAsia="en-US"/>
    </w:rPr>
  </w:style>
  <w:style w:type="paragraph" w:styleId="a4">
    <w:name w:val="footer"/>
    <w:basedOn w:val="a"/>
    <w:link w:val="a5"/>
    <w:rsid w:val="00C33508"/>
    <w:pPr>
      <w:tabs>
        <w:tab w:val="center" w:pos="4677"/>
        <w:tab w:val="right" w:pos="9355"/>
      </w:tabs>
    </w:pPr>
  </w:style>
  <w:style w:type="character" w:customStyle="1" w:styleId="a5">
    <w:name w:val="Нижний колонтитул Знак"/>
    <w:basedOn w:val="a0"/>
    <w:link w:val="a4"/>
    <w:rsid w:val="00C33508"/>
    <w:rPr>
      <w:rFonts w:ascii="Times New Roman" w:eastAsia="Times New Roman" w:hAnsi="Times New Roman" w:cs="Times New Roman"/>
      <w:sz w:val="32"/>
      <w:szCs w:val="32"/>
      <w:lang w:eastAsia="ru-RU"/>
    </w:rPr>
  </w:style>
  <w:style w:type="character" w:styleId="a6">
    <w:name w:val="page number"/>
    <w:basedOn w:val="a0"/>
    <w:rsid w:val="00C33508"/>
  </w:style>
  <w:style w:type="character" w:customStyle="1" w:styleId="portal-headlineauthusertext">
    <w:name w:val="portal-headline__auth__user__text"/>
    <w:basedOn w:val="a0"/>
    <w:rsid w:val="00C33508"/>
  </w:style>
  <w:style w:type="paragraph" w:customStyle="1" w:styleId="Default">
    <w:name w:val="Default"/>
    <w:rsid w:val="00C335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note text"/>
    <w:basedOn w:val="a"/>
    <w:link w:val="a8"/>
    <w:semiHidden/>
    <w:rsid w:val="00C33508"/>
    <w:rPr>
      <w:sz w:val="20"/>
      <w:szCs w:val="20"/>
    </w:rPr>
  </w:style>
  <w:style w:type="character" w:customStyle="1" w:styleId="a8">
    <w:name w:val="Текст сноски Знак"/>
    <w:basedOn w:val="a0"/>
    <w:link w:val="a7"/>
    <w:semiHidden/>
    <w:rsid w:val="00C33508"/>
    <w:rPr>
      <w:rFonts w:ascii="Times New Roman" w:eastAsia="Times New Roman" w:hAnsi="Times New Roman" w:cs="Times New Roman"/>
      <w:sz w:val="20"/>
      <w:szCs w:val="20"/>
      <w:lang w:eastAsia="ru-RU"/>
    </w:rPr>
  </w:style>
  <w:style w:type="character" w:styleId="a9">
    <w:name w:val="footnote reference"/>
    <w:semiHidden/>
    <w:rsid w:val="00C33508"/>
    <w:rPr>
      <w:vertAlign w:val="superscript"/>
    </w:rPr>
  </w:style>
  <w:style w:type="paragraph" w:styleId="aa">
    <w:name w:val="Body Text"/>
    <w:basedOn w:val="a"/>
    <w:link w:val="ab"/>
    <w:uiPriority w:val="99"/>
    <w:rsid w:val="00016D14"/>
    <w:pPr>
      <w:widowControl/>
      <w:spacing w:after="120"/>
      <w:ind w:left="0" w:firstLine="0"/>
      <w:jc w:val="left"/>
    </w:pPr>
    <w:rPr>
      <w:sz w:val="24"/>
      <w:szCs w:val="24"/>
    </w:rPr>
  </w:style>
  <w:style w:type="character" w:customStyle="1" w:styleId="ab">
    <w:name w:val="Основной текст Знак"/>
    <w:basedOn w:val="a0"/>
    <w:link w:val="aa"/>
    <w:uiPriority w:val="99"/>
    <w:rsid w:val="00016D14"/>
    <w:rPr>
      <w:rFonts w:ascii="Times New Roman" w:eastAsia="Times New Roman" w:hAnsi="Times New Roman" w:cs="Times New Roman"/>
      <w:sz w:val="24"/>
      <w:szCs w:val="24"/>
      <w:lang w:eastAsia="ru-RU"/>
    </w:rPr>
  </w:style>
  <w:style w:type="character" w:styleId="ac">
    <w:name w:val="Hyperlink"/>
    <w:basedOn w:val="a0"/>
    <w:uiPriority w:val="99"/>
    <w:unhideWhenUsed/>
    <w:rsid w:val="008459DF"/>
    <w:rPr>
      <w:color w:val="0563C1" w:themeColor="hyperlink"/>
      <w:u w:val="single"/>
    </w:rPr>
  </w:style>
  <w:style w:type="character" w:customStyle="1" w:styleId="val">
    <w:name w:val="val"/>
    <w:basedOn w:val="a0"/>
    <w:rsid w:val="008459DF"/>
  </w:style>
  <w:style w:type="paragraph" w:styleId="ad">
    <w:name w:val="List Paragraph"/>
    <w:basedOn w:val="a"/>
    <w:uiPriority w:val="34"/>
    <w:qFormat/>
    <w:rsid w:val="00730A4E"/>
    <w:pPr>
      <w:widowControl/>
      <w:ind w:left="720" w:firstLine="0"/>
      <w:contextualSpacing/>
      <w:jc w:val="left"/>
    </w:pPr>
    <w:rPr>
      <w:sz w:val="20"/>
      <w:szCs w:val="20"/>
    </w:rPr>
  </w:style>
  <w:style w:type="paragraph" w:styleId="ae">
    <w:name w:val="Normal (Web)"/>
    <w:basedOn w:val="a"/>
    <w:qFormat/>
    <w:rsid w:val="0010591F"/>
    <w:pPr>
      <w:widowControl/>
      <w:spacing w:before="100" w:beforeAutospacing="1" w:after="100" w:afterAutospacing="1"/>
      <w:ind w:left="0" w:firstLine="0"/>
      <w:jc w:val="left"/>
    </w:pPr>
    <w:rPr>
      <w:rFonts w:cs="Calibri"/>
      <w:sz w:val="24"/>
      <w:szCs w:val="24"/>
    </w:rPr>
  </w:style>
  <w:style w:type="character" w:styleId="af">
    <w:name w:val="Strong"/>
    <w:qFormat/>
    <w:rsid w:val="0010591F"/>
    <w:rPr>
      <w:b/>
      <w:bCs/>
    </w:rPr>
  </w:style>
  <w:style w:type="character" w:customStyle="1" w:styleId="apple-converted-space">
    <w:name w:val="apple-converted-space"/>
    <w:basedOn w:val="a0"/>
    <w:rsid w:val="0010591F"/>
  </w:style>
  <w:style w:type="table" w:styleId="af0">
    <w:name w:val="Table Grid"/>
    <w:basedOn w:val="a1"/>
    <w:uiPriority w:val="39"/>
    <w:rsid w:val="009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89.89@inbo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k.com/iu_bgu" TargetMode="External"/><Relationship Id="rId4" Type="http://schemas.openxmlformats.org/officeDocument/2006/relationships/webSettings" Target="webSettings.xml"/><Relationship Id="rId9" Type="http://schemas.openxmlformats.org/officeDocument/2006/relationships/hyperlink" Target="mailto:kaf_gpp@b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Виниченко Юлия Вараздатовна</dc:creator>
  <cp:keywords/>
  <dc:description/>
  <cp:lastModifiedBy>Виниченко Юлия Вараздатовна</cp:lastModifiedBy>
  <cp:revision>5</cp:revision>
  <cp:lastPrinted>2022-09-22T05:53:00Z</cp:lastPrinted>
  <dcterms:created xsi:type="dcterms:W3CDTF">2022-09-22T05:45:00Z</dcterms:created>
  <dcterms:modified xsi:type="dcterms:W3CDTF">2022-09-22T06:06:00Z</dcterms:modified>
</cp:coreProperties>
</file>